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C2" w:rsidRPr="00022DD6" w:rsidRDefault="00AA4772" w:rsidP="00BE3CEC">
      <w:pPr>
        <w:pStyle w:val="1"/>
        <w:ind w:firstLine="0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                                                  </w:t>
      </w:r>
      <w:bookmarkStart w:id="0" w:name="_GoBack"/>
      <w:bookmarkEnd w:id="0"/>
      <w:r w:rsidR="008A1C95" w:rsidRPr="00022DD6">
        <w:rPr>
          <w:rFonts w:ascii="Sakkal Majalla" w:hAnsi="Sakkal Majalla" w:cs="Sakkal Majalla"/>
          <w:rtl/>
        </w:rPr>
        <w:t xml:space="preserve">تفسير قصار السور: </w:t>
      </w:r>
      <w:r w:rsidR="000E003F">
        <w:rPr>
          <w:rFonts w:ascii="Sakkal Majalla" w:hAnsi="Sakkal Majalla" w:cs="Sakkal Majalla" w:hint="cs"/>
          <w:rtl/>
        </w:rPr>
        <w:t>"</w:t>
      </w:r>
      <w:r w:rsidR="00F97381">
        <w:rPr>
          <w:rFonts w:ascii="Sakkal Majalla" w:hAnsi="Sakkal Majalla" w:cs="Sakkal Majalla" w:hint="cs"/>
          <w:rtl/>
        </w:rPr>
        <w:t>الرحمن الرحيم</w:t>
      </w:r>
      <w:r w:rsidR="000E003F">
        <w:rPr>
          <w:rFonts w:ascii="Sakkal Majalla" w:hAnsi="Sakkal Majalla" w:cs="Sakkal Majalla" w:hint="cs"/>
          <w:rtl/>
        </w:rPr>
        <w:t>"</w:t>
      </w:r>
    </w:p>
    <w:p w:rsidR="002944C2" w:rsidRPr="00022DD6" w:rsidRDefault="002944C2" w:rsidP="00AB3AAE">
      <w:pPr>
        <w:pStyle w:val="1"/>
        <w:ind w:firstLine="0"/>
        <w:jc w:val="left"/>
        <w:rPr>
          <w:rFonts w:ascii="Sakkal Majalla" w:hAnsi="Sakkal Majalla" w:cs="Sakkal Majalla"/>
        </w:rPr>
      </w:pPr>
      <w:r w:rsidRPr="00022DD6">
        <w:rPr>
          <w:rFonts w:ascii="Sakkal Majalla" w:hAnsi="Sakkal Majalla" w:cs="Sakkal Majalla"/>
          <w:rtl/>
        </w:rPr>
        <w:t xml:space="preserve">يوم </w:t>
      </w:r>
      <w:r w:rsidR="00193BEE" w:rsidRPr="00022DD6">
        <w:rPr>
          <w:rFonts w:ascii="Sakkal Majalla" w:hAnsi="Sakkal Majalla" w:cs="Sakkal Majalla"/>
          <w:rtl/>
        </w:rPr>
        <w:t>ال</w:t>
      </w:r>
      <w:r w:rsidR="00AB3AAE">
        <w:rPr>
          <w:rFonts w:ascii="Sakkal Majalla" w:hAnsi="Sakkal Majalla" w:cs="Sakkal Majalla" w:hint="cs"/>
          <w:rtl/>
        </w:rPr>
        <w:t>أربعاء 06/09/1441هـ</w:t>
      </w:r>
      <w:r w:rsidRPr="00022DD6">
        <w:rPr>
          <w:rFonts w:ascii="Sakkal Majalla" w:hAnsi="Sakkal Majalla" w:cs="Sakkal Majalla"/>
          <w:rtl/>
        </w:rPr>
        <w:t xml:space="preserve">                        لفضيلة الشيخ </w:t>
      </w:r>
      <w:proofErr w:type="gramStart"/>
      <w:r w:rsidRPr="00022DD6">
        <w:rPr>
          <w:rFonts w:ascii="Sakkal Majalla" w:hAnsi="Sakkal Majalla" w:cs="Sakkal Majalla"/>
          <w:rtl/>
        </w:rPr>
        <w:t>الدكتور :</w:t>
      </w:r>
      <w:proofErr w:type="gramEnd"/>
      <w:r w:rsidRPr="00022DD6">
        <w:rPr>
          <w:rFonts w:ascii="Sakkal Majalla" w:hAnsi="Sakkal Majalla" w:cs="Sakkal Majalla"/>
          <w:rtl/>
        </w:rPr>
        <w:t xml:space="preserve"> عبدالعزيز بن أحمد البداح</w:t>
      </w:r>
    </w:p>
    <w:p w:rsidR="002944C2" w:rsidRPr="00022DD6" w:rsidRDefault="002944C2" w:rsidP="002944C2">
      <w:pPr>
        <w:pStyle w:val="1"/>
        <w:jc w:val="center"/>
        <w:rPr>
          <w:rFonts w:ascii="Sakkal Majalla" w:hAnsi="Sakkal Majalla" w:cs="Sakkal Majalla"/>
          <w:rtl/>
        </w:rPr>
      </w:pPr>
    </w:p>
    <w:p w:rsidR="00E94229" w:rsidRPr="00022DD6" w:rsidRDefault="00E94229" w:rsidP="008A1C95">
      <w:pPr>
        <w:ind w:firstLine="0"/>
        <w:rPr>
          <w:rFonts w:ascii="Sakkal Majalla" w:hAnsi="Sakkal Majalla" w:cs="Sakkal Majalla"/>
        </w:rPr>
      </w:pPr>
    </w:p>
    <w:p w:rsidR="005C68AD" w:rsidRPr="00022DD6" w:rsidRDefault="005C68AD" w:rsidP="002944C2">
      <w:pPr>
        <w:rPr>
          <w:rFonts w:ascii="Sakkal Majalla" w:hAnsi="Sakkal Majalla" w:cs="Sakkal Majalla"/>
        </w:rPr>
      </w:pPr>
    </w:p>
    <w:p w:rsidR="005C68AD" w:rsidRPr="00022DD6" w:rsidRDefault="005C68AD" w:rsidP="005153BD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022DD6">
        <w:rPr>
          <w:rFonts w:ascii="Sakkal Majalla" w:eastAsiaTheme="minorEastAsia" w:hAnsi="Sakkal Majalla" w:cs="Sakkal Majalla"/>
          <w:sz w:val="32"/>
          <w:rtl/>
        </w:rPr>
        <w:t>بسم الله الرحمن الرحيم، الحمد لله رب العالمين وصلى الله وسلم على نبينا محمد وعلى آله وصحبه أجمعين أما بعد:</w:t>
      </w:r>
    </w:p>
    <w:p w:rsidR="00600F48" w:rsidRPr="00600F48" w:rsidRDefault="005C68AD" w:rsidP="005153BD">
      <w:pPr>
        <w:jc w:val="both"/>
        <w:rPr>
          <w:rFonts w:ascii="Sakkal Majalla" w:eastAsia="Calibri" w:hAnsi="Sakkal Majalla" w:cs="Sakkal Majalla"/>
          <w:bCs/>
          <w:color w:val="0000FF"/>
          <w:rtl/>
        </w:rPr>
      </w:pPr>
      <w:r w:rsidRPr="00600F48">
        <w:rPr>
          <w:rFonts w:ascii="Sakkal Majalla" w:hAnsi="Sakkal Majalla" w:cs="Sakkal Majalla"/>
          <w:rtl/>
        </w:rPr>
        <w:t xml:space="preserve">فهذا هو الدرس </w:t>
      </w:r>
      <w:r w:rsidR="002F16DB" w:rsidRPr="00600F48">
        <w:rPr>
          <w:rFonts w:ascii="Sakkal Majalla" w:hAnsi="Sakkal Majalla" w:cs="Sakkal Majalla"/>
          <w:rtl/>
        </w:rPr>
        <w:t>ال</w:t>
      </w:r>
      <w:r w:rsidR="00F97381" w:rsidRPr="00600F48">
        <w:rPr>
          <w:rFonts w:ascii="Sakkal Majalla" w:hAnsi="Sakkal Majalla" w:cs="Sakkal Majalla"/>
          <w:rtl/>
        </w:rPr>
        <w:t>خامس</w:t>
      </w:r>
      <w:r w:rsidR="00CF0960" w:rsidRPr="00600F48">
        <w:rPr>
          <w:rFonts w:ascii="Sakkal Majalla" w:hAnsi="Sakkal Majalla" w:cs="Sakkal Majalla"/>
          <w:rtl/>
        </w:rPr>
        <w:t xml:space="preserve"> من</w:t>
      </w:r>
      <w:r w:rsidRPr="00600F48">
        <w:rPr>
          <w:rFonts w:ascii="Sakkal Majalla" w:hAnsi="Sakkal Majalla" w:cs="Sakkal Majalla"/>
          <w:rtl/>
        </w:rPr>
        <w:t xml:space="preserve"> شرح قصار السور في يوم ال</w:t>
      </w:r>
      <w:r w:rsidR="00F97381" w:rsidRPr="00600F48">
        <w:rPr>
          <w:rFonts w:ascii="Sakkal Majalla" w:hAnsi="Sakkal Majalla" w:cs="Sakkal Majalla"/>
          <w:rtl/>
        </w:rPr>
        <w:t>أربعاء</w:t>
      </w:r>
      <w:r w:rsidR="00CF0960" w:rsidRPr="00600F48">
        <w:rPr>
          <w:rFonts w:ascii="Sakkal Majalla" w:hAnsi="Sakkal Majalla" w:cs="Sakkal Majalla"/>
          <w:rtl/>
        </w:rPr>
        <w:t xml:space="preserve"> ال</w:t>
      </w:r>
      <w:r w:rsidR="00F97381" w:rsidRPr="00600F48">
        <w:rPr>
          <w:rFonts w:ascii="Sakkal Majalla" w:hAnsi="Sakkal Majalla" w:cs="Sakkal Majalla"/>
          <w:rtl/>
        </w:rPr>
        <w:t>سادس</w:t>
      </w:r>
      <w:r w:rsidRPr="00600F48">
        <w:rPr>
          <w:rFonts w:ascii="Sakkal Majalla" w:hAnsi="Sakkal Majalla" w:cs="Sakkal Majalla"/>
          <w:rtl/>
        </w:rPr>
        <w:t xml:space="preserve"> من </w:t>
      </w:r>
      <w:r w:rsidR="00F97381" w:rsidRPr="00600F48">
        <w:rPr>
          <w:rFonts w:ascii="Sakkal Majalla" w:hAnsi="Sakkal Majalla" w:cs="Sakkal Majalla"/>
          <w:rtl/>
        </w:rPr>
        <w:t xml:space="preserve">شهر </w:t>
      </w:r>
      <w:r w:rsidRPr="00600F48">
        <w:rPr>
          <w:rFonts w:ascii="Sakkal Majalla" w:hAnsi="Sakkal Majalla" w:cs="Sakkal Majalla"/>
          <w:rtl/>
        </w:rPr>
        <w:t xml:space="preserve">رمضان لعام ألفٍ وأربع مئة وواحدٍ وأربعين من الهجرة النبوية، </w:t>
      </w:r>
      <w:r w:rsidR="00CF0960" w:rsidRPr="00600F48">
        <w:rPr>
          <w:rFonts w:ascii="Sakkal Majalla" w:hAnsi="Sakkal Majalla" w:cs="Sakkal Majalla"/>
          <w:rtl/>
        </w:rPr>
        <w:t xml:space="preserve">وكنا </w:t>
      </w:r>
      <w:r w:rsidR="002F16DB" w:rsidRPr="00600F48">
        <w:rPr>
          <w:rFonts w:ascii="Sakkal Majalla" w:hAnsi="Sakkal Majalla" w:cs="Sakkal Majalla"/>
          <w:rtl/>
        </w:rPr>
        <w:t xml:space="preserve">توقفنا في الدرس السابق عند قوله عز وجل </w:t>
      </w:r>
      <w:r w:rsidR="00600F48" w:rsidRPr="00600F48">
        <w:rPr>
          <w:rFonts w:ascii="Sakkal Majalla" w:eastAsia="Calibri" w:hAnsi="Sakkal Majalla" w:cs="Sakkal Majalla"/>
          <w:rtl/>
        </w:rPr>
        <w:t>﴿</w:t>
      </w:r>
      <w:r w:rsidR="00600F48" w:rsidRPr="00600F48">
        <w:rPr>
          <w:rFonts w:ascii="Sakkal Majalla" w:eastAsia="Calibri" w:hAnsi="Sakkal Majalla" w:cs="Sakkal Majalla"/>
          <w:color w:val="0000FF"/>
          <w:rtl/>
        </w:rPr>
        <w:t xml:space="preserve">رَبِّ </w:t>
      </w:r>
      <w:proofErr w:type="gramStart"/>
      <w:r w:rsidR="00600F48" w:rsidRPr="00600F48">
        <w:rPr>
          <w:rFonts w:ascii="Sakkal Majalla" w:eastAsia="Calibri" w:hAnsi="Sakkal Majalla" w:cs="Sakkal Majalla"/>
          <w:color w:val="0000FF"/>
          <w:rtl/>
        </w:rPr>
        <w:t>الْعَالَمِينَ</w:t>
      </w:r>
      <w:r w:rsidR="00600F48" w:rsidRPr="00600F48">
        <w:rPr>
          <w:rFonts w:ascii="Sakkal Majalla" w:eastAsia="Calibri" w:hAnsi="Sakkal Majalla" w:cs="Sakkal Majalla"/>
          <w:rtl/>
        </w:rPr>
        <w:t>﴾</w:t>
      </w:r>
      <w:r w:rsidR="00600F48" w:rsidRPr="00600F48">
        <w:rPr>
          <w:rFonts w:ascii="Sakkal Majalla" w:hAnsi="Sakkal Majalla" w:cs="Sakkal Majalla"/>
          <w:b/>
          <w:color w:val="000000"/>
          <w:sz w:val="22"/>
          <w:szCs w:val="22"/>
          <w:rtl/>
        </w:rPr>
        <w:t>[</w:t>
      </w:r>
      <w:proofErr w:type="gramEnd"/>
      <w:r w:rsidR="00600F48" w:rsidRPr="00600F48">
        <w:rPr>
          <w:rFonts w:ascii="Sakkal Majalla" w:hAnsi="Sakkal Majalla" w:cs="Sakkal Majalla"/>
          <w:b/>
          <w:color w:val="000000"/>
          <w:sz w:val="22"/>
          <w:szCs w:val="22"/>
          <w:rtl/>
        </w:rPr>
        <w:t xml:space="preserve">الفاتحة:2] </w:t>
      </w:r>
      <w:r w:rsidR="0022218F" w:rsidRPr="00600F48">
        <w:rPr>
          <w:rFonts w:ascii="Sakkal Majalla" w:hAnsi="Sakkal Majalla" w:cs="Sakkal Majalla"/>
          <w:rtl/>
        </w:rPr>
        <w:t xml:space="preserve">، وفي هذا اليوم نتكلم عن قوله سبحانه </w:t>
      </w:r>
      <w:r w:rsidR="00600F48" w:rsidRPr="00600F48">
        <w:rPr>
          <w:rFonts w:ascii="Sakkal Majalla" w:eastAsia="Calibri" w:hAnsi="Sakkal Majalla" w:cs="Sakkal Majalla"/>
          <w:rtl/>
        </w:rPr>
        <w:t>﴿</w:t>
      </w:r>
      <w:r w:rsidR="00600F48" w:rsidRPr="00600F48">
        <w:rPr>
          <w:rFonts w:ascii="Sakkal Majalla" w:eastAsia="Calibri" w:hAnsi="Sakkal Majalla" w:cs="Sakkal Majalla"/>
          <w:color w:val="0000FF"/>
          <w:rtl/>
        </w:rPr>
        <w:t>الرَّحْمَنِ الرَّحِيمِ</w:t>
      </w:r>
      <w:r w:rsidR="00600F48" w:rsidRPr="00600F48">
        <w:rPr>
          <w:rFonts w:ascii="Sakkal Majalla" w:eastAsia="Calibri" w:hAnsi="Sakkal Majalla" w:cs="Sakkal Majalla"/>
          <w:rtl/>
        </w:rPr>
        <w:t>﴾</w:t>
      </w:r>
      <w:r w:rsidR="00600F48" w:rsidRPr="00600F48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[الفاتحة:3]</w:t>
      </w:r>
      <w:r w:rsidR="00600F48" w:rsidRPr="00600F48">
        <w:rPr>
          <w:rFonts w:ascii="Sakkal Majalla" w:eastAsia="Calibri" w:hAnsi="Sakkal Majalla" w:cs="Sakkal Majalla"/>
          <w:bCs/>
          <w:color w:val="0000FF"/>
          <w:rtl/>
        </w:rPr>
        <w:t>.</w:t>
      </w:r>
    </w:p>
    <w:p w:rsidR="009C1382" w:rsidRDefault="0022218F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 الرحمن والرحيم اسمان كريمان من أسماء الله تعالى يدلان على الرحمة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والله عز وجل موصوفٌ بالرحمة على ما يليق بجلاله وعظمته سبحانه</w:t>
      </w:r>
      <w:r w:rsidR="005153BD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والرحمن أشد مبالغةً من الرحيم، وكلام ابن جرير في هذا الأمر يفهم منه حكاية الاتفاق على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 xml:space="preserve">هذا </w:t>
      </w:r>
      <w:r w:rsidR="009C1382">
        <w:rPr>
          <w:rFonts w:ascii="Sakkal Majalla" w:eastAsiaTheme="minorEastAsia" w:hAnsi="Sakkal Majalla" w:cs="Sakkal Majalla" w:hint="cs"/>
          <w:sz w:val="32"/>
          <w:rtl/>
        </w:rPr>
        <w:t>.</w:t>
      </w:r>
      <w:proofErr w:type="gramEnd"/>
    </w:p>
    <w:p w:rsidR="000E003F" w:rsidRDefault="000E003F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</w:t>
      </w:r>
      <w:r w:rsidR="0022218F">
        <w:rPr>
          <w:rFonts w:ascii="Sakkal Majalla" w:eastAsiaTheme="minorEastAsia" w:hAnsi="Sakkal Majalla" w:cs="Sakkal Majalla" w:hint="cs"/>
          <w:sz w:val="32"/>
          <w:rtl/>
        </w:rPr>
        <w:t xml:space="preserve">قال ابن كثيرٍ بعد إيراده لكلام ابن جريرٍ رحمه </w:t>
      </w:r>
      <w:proofErr w:type="gramStart"/>
      <w:r w:rsidR="0022218F">
        <w:rPr>
          <w:rFonts w:ascii="Sakkal Majalla" w:eastAsiaTheme="minorEastAsia" w:hAnsi="Sakkal Majalla" w:cs="Sakkal Majalla" w:hint="cs"/>
          <w:sz w:val="32"/>
          <w:rtl/>
        </w:rPr>
        <w:t xml:space="preserve">الله </w:t>
      </w:r>
      <w:r>
        <w:rPr>
          <w:rFonts w:ascii="Sakkal Majalla" w:eastAsiaTheme="minorEastAsia" w:hAnsi="Sakkal Majalla" w:cs="Sakkal Majalla" w:hint="cs"/>
          <w:sz w:val="32"/>
          <w:rtl/>
        </w:rPr>
        <w:t>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22218F">
        <w:rPr>
          <w:rFonts w:ascii="Sakkal Majalla" w:eastAsiaTheme="minorEastAsia" w:hAnsi="Sakkal Majalla" w:cs="Sakkal Majalla" w:hint="cs"/>
          <w:sz w:val="32"/>
          <w:rtl/>
        </w:rPr>
        <w:t>وفي تفسير بعض السلف ما يدل عليه أن الرحمن أشد مبالغةً من الرحيم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9D732B" w:rsidRPr="00600F48" w:rsidRDefault="0022218F" w:rsidP="005153BD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وقيل بالعكس أن الرحيم أشد مبالغةً من الرحمن لأنه أُك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ِّ</w:t>
      </w:r>
      <w:r>
        <w:rPr>
          <w:rFonts w:ascii="Sakkal Majalla" w:eastAsiaTheme="minorEastAsia" w:hAnsi="Sakkal Majalla" w:cs="Sakkal Majalla" w:hint="cs"/>
          <w:sz w:val="32"/>
          <w:rtl/>
        </w:rPr>
        <w:t>د به، وال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مُؤكِد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لا يكون إلا أقوى من المؤك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َّ</w:t>
      </w:r>
      <w:r>
        <w:rPr>
          <w:rFonts w:ascii="Sakkal Majalla" w:eastAsiaTheme="minorEastAsia" w:hAnsi="Sakkal Majalla" w:cs="Sakkal Majalla" w:hint="cs"/>
          <w:sz w:val="32"/>
          <w:rtl/>
        </w:rPr>
        <w:t>د</w:t>
      </w:r>
      <w:r w:rsidR="009D732B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0E003F" w:rsidRDefault="0022218F" w:rsidP="000E003F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600F48">
        <w:rPr>
          <w:rFonts w:ascii="Sakkal Majalla" w:eastAsiaTheme="minorEastAsia" w:hAnsi="Sakkal Majalla" w:cs="Sakkal Majalla" w:hint="cs"/>
          <w:b/>
          <w:bCs/>
          <w:sz w:val="32"/>
          <w:rtl/>
        </w:rPr>
        <w:t>الرحمن</w:t>
      </w:r>
      <w:r w:rsidR="005153BD">
        <w:rPr>
          <w:rFonts w:ascii="Sakkal Majalla" w:eastAsiaTheme="minorEastAsia" w:hAnsi="Sakkal Majalla" w:cs="Sakkal Majalla" w:hint="cs"/>
          <w:sz w:val="32"/>
          <w:rtl/>
        </w:rPr>
        <w:t xml:space="preserve"> اسمٌ خاصٌ بالله تعالى لم يُسم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به غيره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ولما تسمى مسيلمة بهذا الاسم كساه الله عز وجل جلباب الكذب واشتهر به فلا يُقال إلا مسيلمة الكذاب، وقد حكى ابن العربي أن اسم الله الرحمن هو الاسم الأعظم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0E003F" w:rsidRDefault="0022218F" w:rsidP="000E003F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أما اسم الرحيم فيسمى به غير الله تعالى</w:t>
      </w:r>
      <w:r w:rsidR="00600F48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وقد قال الله تعالى عن نبيه عليه الصلاة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 xml:space="preserve">والسلام  </w:t>
      </w:r>
      <w:r w:rsidR="00600F48" w:rsidRPr="00924A2A">
        <w:rPr>
          <w:rFonts w:ascii="Sakkal Majalla" w:eastAsia="Calibri" w:hAnsi="Sakkal Majalla" w:cs="Sakkal Majalla"/>
          <w:rtl/>
        </w:rPr>
        <w:t>﴿</w:t>
      </w:r>
      <w:proofErr w:type="gramEnd"/>
      <w:r w:rsidR="000E003F">
        <w:rPr>
          <w:rFonts w:ascii="Sakkal Majalla" w:eastAsia="Calibri" w:hAnsi="Sakkal Majalla" w:cs="Sakkal Majalla" w:hint="cs"/>
          <w:color w:val="0000FF"/>
          <w:rtl/>
        </w:rPr>
        <w:t>ب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ِالْمُؤْمِنِينَ رَءُوفٌ رَحِيمٌ</w:t>
      </w:r>
      <w:r w:rsidR="00600F48" w:rsidRPr="00924A2A">
        <w:rPr>
          <w:rFonts w:ascii="Sakkal Majalla" w:eastAsia="Calibri" w:hAnsi="Sakkal Majalla" w:cs="Sakkal Majalla"/>
          <w:rtl/>
        </w:rPr>
        <w:t>﴾</w:t>
      </w:r>
      <w:r w:rsidR="00600F48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[التوبة:128]</w:t>
      </w:r>
      <w:r w:rsidR="00600F48">
        <w:rPr>
          <w:rFonts w:ascii="Traditional Arabic" w:eastAsia="Calibri" w:hAnsi="Traditional Arabic" w:hint="cs"/>
          <w:bCs/>
          <w:color w:val="0000FF"/>
          <w:rtl/>
        </w:rPr>
        <w:t xml:space="preserve"> 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0E003F" w:rsidRDefault="0022218F" w:rsidP="000E003F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وقد اختلف أهل التفسير في الفرق بين الرحمن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 xml:space="preserve">والرحيم 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.</w:t>
      </w:r>
      <w:proofErr w:type="gramEnd"/>
    </w:p>
    <w:p w:rsidR="000E003F" w:rsidRDefault="0022218F" w:rsidP="000E003F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lastRenderedPageBreak/>
        <w:t xml:space="preserve">فقيل أنه لا فرق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 xml:space="preserve">بينهما 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.</w:t>
      </w:r>
      <w:proofErr w:type="gramEnd"/>
    </w:p>
    <w:p w:rsidR="000E003F" w:rsidRDefault="0022218F" w:rsidP="000E003F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وقيل بالفرق بينهما، </w:t>
      </w:r>
    </w:p>
    <w:p w:rsidR="000E003F" w:rsidRDefault="0022218F" w:rsidP="000E003F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والمشهور في الفرق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 xml:space="preserve">بينهما 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:</w:t>
      </w:r>
      <w:proofErr w:type="gramEnd"/>
      <w:r w:rsidR="000E003F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>أن الرحمن ذو الرحمة العامة فيشمل برحمته المؤمن والكافر والبر والفاجر وسائر المخلوقات وبقية الكائنات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9C1382" w:rsidRDefault="0022218F" w:rsidP="000E003F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</w:t>
      </w:r>
      <w:r w:rsidR="005D4120">
        <w:rPr>
          <w:rFonts w:ascii="Sakkal Majalla" w:eastAsiaTheme="minorEastAsia" w:hAnsi="Sakkal Majalla" w:cs="Sakkal Majalla" w:hint="cs"/>
          <w:sz w:val="32"/>
          <w:rtl/>
        </w:rPr>
        <w:t xml:space="preserve">أما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الرحيم </w:t>
      </w:r>
      <w:r w:rsidR="005D4120">
        <w:rPr>
          <w:rFonts w:ascii="Sakkal Majalla" w:eastAsiaTheme="minorEastAsia" w:hAnsi="Sakkal Majalla" w:cs="Sakkal Majalla" w:hint="cs"/>
          <w:sz w:val="32"/>
          <w:rtl/>
        </w:rPr>
        <w:t xml:space="preserve">فهو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خاصٌ 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با</w:t>
      </w:r>
      <w:r>
        <w:rPr>
          <w:rFonts w:ascii="Sakkal Majalla" w:eastAsiaTheme="minorEastAsia" w:hAnsi="Sakkal Majalla" w:cs="Sakkal Majalla" w:hint="cs"/>
          <w:sz w:val="32"/>
          <w:rtl/>
        </w:rPr>
        <w:t>لمؤمنين في الآخرة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كما قال تعالى </w:t>
      </w:r>
      <w:r w:rsidR="005153BD" w:rsidRPr="005153BD">
        <w:rPr>
          <w:rFonts w:ascii="Sakkal Majalla" w:eastAsia="Calibri" w:hAnsi="Sakkal Majalla" w:cs="Sakkal Majalla"/>
          <w:rtl/>
        </w:rPr>
        <w:t>﴿</w:t>
      </w:r>
      <w:r w:rsidR="005153BD" w:rsidRPr="005153BD">
        <w:rPr>
          <w:rFonts w:ascii="Sakkal Majalla" w:eastAsia="Calibri" w:hAnsi="Sakkal Majalla" w:cs="Sakkal Majalla"/>
          <w:color w:val="0000FF"/>
          <w:rtl/>
        </w:rPr>
        <w:t xml:space="preserve">وَكَانَ بِالْمُؤْمِنِينَ </w:t>
      </w:r>
      <w:proofErr w:type="gramStart"/>
      <w:r w:rsidR="005153BD" w:rsidRPr="005153BD">
        <w:rPr>
          <w:rFonts w:ascii="Sakkal Majalla" w:eastAsia="Calibri" w:hAnsi="Sakkal Majalla" w:cs="Sakkal Majalla"/>
          <w:color w:val="0000FF"/>
          <w:rtl/>
        </w:rPr>
        <w:t>رَحِيمًا</w:t>
      </w:r>
      <w:r w:rsidR="005153BD" w:rsidRPr="005153BD">
        <w:rPr>
          <w:rFonts w:ascii="Sakkal Majalla" w:eastAsia="Calibri" w:hAnsi="Sakkal Majalla" w:cs="Sakkal Majalla"/>
          <w:rtl/>
        </w:rPr>
        <w:t>﴾</w:t>
      </w:r>
      <w:r w:rsidR="005153BD" w:rsidRPr="005153BD">
        <w:rPr>
          <w:rFonts w:ascii="Sakkal Majalla" w:eastAsia="Calibri" w:hAnsi="Sakkal Majalla" w:cs="Sakkal Majalla" w:hint="cs"/>
          <w:sz w:val="20"/>
          <w:szCs w:val="22"/>
          <w:rtl/>
        </w:rPr>
        <w:t>[</w:t>
      </w:r>
      <w:proofErr w:type="gramEnd"/>
      <w:r w:rsidR="005153BD" w:rsidRPr="005153BD">
        <w:rPr>
          <w:rFonts w:ascii="Sakkal Majalla" w:eastAsia="Calibri" w:hAnsi="Sakkal Majalla" w:cs="Sakkal Majalla" w:hint="cs"/>
          <w:sz w:val="20"/>
          <w:szCs w:val="22"/>
          <w:rtl/>
        </w:rPr>
        <w:t>الأحزاب : 43]</w:t>
      </w:r>
      <w:r w:rsidR="005153BD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9C1382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0E003F" w:rsidRDefault="005D4120" w:rsidP="000E003F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واستظهر الشنقيطي رحمه الله في كتابه أضواء البيان هذ</w:t>
      </w:r>
      <w:r w:rsidR="005153BD">
        <w:rPr>
          <w:rFonts w:ascii="Sakkal Majalla" w:eastAsiaTheme="minorEastAsia" w:hAnsi="Sakkal Majalla" w:cs="Sakkal Majalla" w:hint="cs"/>
          <w:sz w:val="32"/>
          <w:rtl/>
        </w:rPr>
        <w:t>ا القول واستدل عليه بقوله تعالى: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600F48" w:rsidRPr="00924A2A">
        <w:rPr>
          <w:rFonts w:ascii="Sakkal Majalla" w:eastAsia="Calibri" w:hAnsi="Sakkal Majalla" w:cs="Sakkal Majalla"/>
          <w:rtl/>
        </w:rPr>
        <w:t>﴿</w:t>
      </w:r>
      <w:r w:rsidR="005153BD" w:rsidRPr="005153BD">
        <w:rPr>
          <w:rFonts w:ascii="Sakkal Majalla" w:eastAsia="Calibri" w:hAnsi="Sakkal Majalla" w:cs="Sakkal Majalla"/>
          <w:color w:val="0000FF"/>
          <w:rtl/>
        </w:rPr>
        <w:t xml:space="preserve"> </w:t>
      </w:r>
      <w:r w:rsidR="005153BD" w:rsidRPr="00924A2A">
        <w:rPr>
          <w:rFonts w:ascii="Sakkal Majalla" w:eastAsia="Calibri" w:hAnsi="Sakkal Majalla" w:cs="Sakkal Majalla"/>
          <w:color w:val="0000FF"/>
          <w:rtl/>
        </w:rPr>
        <w:t xml:space="preserve">الرَّحْمَنُ </w:t>
      </w:r>
      <w:r w:rsidR="005153BD">
        <w:rPr>
          <w:rFonts w:ascii="Sakkal Majalla" w:eastAsia="Calibri" w:hAnsi="Sakkal Majalla" w:cs="Sakkal Majalla" w:hint="cs"/>
          <w:color w:val="0000FF"/>
          <w:rtl/>
        </w:rPr>
        <w:t>*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عَلَّمَ الْقُرْآنَ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خَلَقَ الإِنسَانَ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عَلَّمَهُ الْبَيَانَ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الشَّمْسُ وَالْقَمَرُ بِحُسْبَانٍ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وَالنَّجْمُ وَالشَّجَرُ يَسْجُدَانِ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وَالسَّمَاءَ رَفَعَهَا وَوَضَعَ الْمِيزَانَ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أَلَّا تَطْغَوْا فِي الْمِيزَانِ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وَأَقِيمُوا الْوَزْنَ بِالْقِسْطِ وَلا تُخْسِرُوا الْمِيزَانَ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وَالأَرْضَ وَضَعَهَا لِلأَنَامِ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فِيهَا فَاكِهَةٌ وَالنَّخْلُ ذَاتُ الأَكْمَامِ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وَالْحَبُّ ذُو الْعَصْفِ وَالرَّيْحَانُ</w:t>
      </w:r>
      <w:r w:rsidR="00600F48">
        <w:rPr>
          <w:rFonts w:ascii="Sakkal Majalla" w:eastAsia="Calibri" w:hAnsi="Sakkal Majalla" w:cs="Sakkal Majalla" w:hint="cs"/>
          <w:rtl/>
        </w:rPr>
        <w:t xml:space="preserve">* </w:t>
      </w:r>
      <w:r w:rsidR="00600F48" w:rsidRPr="00924A2A">
        <w:rPr>
          <w:rFonts w:ascii="Sakkal Majalla" w:eastAsia="Calibri" w:hAnsi="Sakkal Majalla" w:cs="Sakkal Majalla"/>
          <w:color w:val="0000FF"/>
          <w:rtl/>
        </w:rPr>
        <w:t>فَبِأَيِّ آلاءِ رَبِّكُمَا تُكَذِّبَانِ</w:t>
      </w:r>
      <w:r w:rsidR="00600F48" w:rsidRPr="00924A2A">
        <w:rPr>
          <w:rFonts w:ascii="Sakkal Majalla" w:eastAsia="Calibri" w:hAnsi="Sakkal Majalla" w:cs="Sakkal Majalla"/>
          <w:rtl/>
        </w:rPr>
        <w:t>﴾</w:t>
      </w:r>
      <w:r w:rsidR="00600F48" w:rsidRPr="001A1F94">
        <w:rPr>
          <w:rFonts w:ascii="Sakkal Majalla" w:hAnsi="Sakkal Majalla" w:cs="Sakkal Majalla"/>
          <w:color w:val="000000"/>
          <w:sz w:val="22"/>
          <w:szCs w:val="22"/>
          <w:rtl/>
        </w:rPr>
        <w:t>[الرحمن:</w:t>
      </w:r>
      <w:r w:rsidR="00600F48">
        <w:rPr>
          <w:rFonts w:ascii="Sakkal Majalla" w:hAnsi="Sakkal Majalla" w:cs="Sakkal Majalla" w:hint="cs"/>
          <w:color w:val="000000"/>
          <w:sz w:val="22"/>
          <w:szCs w:val="22"/>
          <w:rtl/>
        </w:rPr>
        <w:t xml:space="preserve">1- </w:t>
      </w:r>
      <w:r w:rsidR="00600F48" w:rsidRPr="001A1F94">
        <w:rPr>
          <w:rFonts w:ascii="Sakkal Majalla" w:hAnsi="Sakkal Majalla" w:cs="Sakkal Majalla"/>
          <w:color w:val="000000"/>
          <w:sz w:val="22"/>
          <w:szCs w:val="22"/>
          <w:rtl/>
        </w:rPr>
        <w:t>13]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، فدل هذا أن الرحمن ذو الرحمة العامة التي تشمل المخلوقات جميعًا، </w:t>
      </w:r>
    </w:p>
    <w:p w:rsidR="000E003F" w:rsidRDefault="005D4120" w:rsidP="000E003F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أما اسم الله تعالى الرحيم فهو ليس خاصًا برحمة المؤمنين في الآخرة بل يشمل أيضًا رحمتهم في الدنيا كما قال عز وجل في سورة التوبة </w:t>
      </w:r>
      <w:r w:rsidR="00814934" w:rsidRPr="00924A2A">
        <w:rPr>
          <w:rFonts w:ascii="Sakkal Majalla" w:eastAsia="Calibri" w:hAnsi="Sakkal Majalla" w:cs="Sakkal Majalla"/>
          <w:rtl/>
        </w:rPr>
        <w:t>﴿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 xml:space="preserve">ثُمَّ تَابَ عَلَيْهِمْ لِيَتُوبُوا إِنَّ اللَّهَ هُوَ التَّوَّابُ </w:t>
      </w:r>
      <w:proofErr w:type="gramStart"/>
      <w:r w:rsidR="00814934" w:rsidRPr="00924A2A">
        <w:rPr>
          <w:rFonts w:ascii="Sakkal Majalla" w:eastAsia="Calibri" w:hAnsi="Sakkal Majalla" w:cs="Sakkal Majalla"/>
          <w:color w:val="0000FF"/>
          <w:rtl/>
        </w:rPr>
        <w:t>الرَّحِيمُ</w:t>
      </w:r>
      <w:r w:rsidR="00814934" w:rsidRPr="00924A2A">
        <w:rPr>
          <w:rFonts w:ascii="Sakkal Majalla" w:eastAsia="Calibri" w:hAnsi="Sakkal Majalla" w:cs="Sakkal Majalla"/>
          <w:rtl/>
        </w:rPr>
        <w:t>﴾</w:t>
      </w:r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</w:t>
      </w:r>
      <w:proofErr w:type="gramEnd"/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التوبة:118]</w:t>
      </w:r>
      <w:r w:rsidR="000E003F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9C1382" w:rsidRDefault="009C1382" w:rsidP="009C1382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وذكر ابن القيم رحمه الله في كتابه "بدائع الفوائد" في الفرق بين الرحمن والرحيم: أن الرحمن يُلحظ فيه الصفة فيُقال الرحمن ذو الرحمة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الواسعة ،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وأن الرحيم يُلحظ فيه الفعل ، فيقال ذو الرحمة الواصلة </w:t>
      </w:r>
      <w:r w:rsidR="00BE3CEC">
        <w:rPr>
          <w:rFonts w:ascii="Sakkal Majalla" w:eastAsiaTheme="minorEastAsia" w:hAnsi="Sakkal Majalla" w:cs="Sakkal Majalla" w:hint="cs"/>
          <w:sz w:val="32"/>
          <w:rtl/>
        </w:rPr>
        <w:t>ف</w:t>
      </w:r>
      <w:r>
        <w:rPr>
          <w:rFonts w:ascii="Sakkal Majalla" w:eastAsiaTheme="minorEastAsia" w:hAnsi="Sakkal Majalla" w:cs="Sakkal Majalla" w:hint="cs"/>
          <w:sz w:val="32"/>
          <w:rtl/>
        </w:rPr>
        <w:t>يرحم من يشاء .</w:t>
      </w:r>
    </w:p>
    <w:p w:rsidR="009C1382" w:rsidRDefault="009C1382" w:rsidP="009C1382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وفي هذه الآية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لطائف ،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>منها :</w:t>
      </w:r>
    </w:p>
    <w:p w:rsidR="009C1382" w:rsidRDefault="008260EE" w:rsidP="009C1382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الأولى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5D4120">
        <w:rPr>
          <w:rFonts w:ascii="Sakkal Majalla" w:eastAsiaTheme="minorEastAsia" w:hAnsi="Sakkal Majalla" w:cs="Sakkal Majalla" w:hint="cs"/>
          <w:sz w:val="32"/>
          <w:rtl/>
        </w:rPr>
        <w:t xml:space="preserve">جمع الله عز وجل بين هذين </w:t>
      </w:r>
      <w:r w:rsidR="007968DE">
        <w:rPr>
          <w:rFonts w:ascii="Sakkal Majalla" w:eastAsiaTheme="minorEastAsia" w:hAnsi="Sakkal Majalla" w:cs="Sakkal Majalla" w:hint="cs"/>
          <w:sz w:val="32"/>
          <w:rtl/>
        </w:rPr>
        <w:t xml:space="preserve">الاسمين الكريمين في آياتٍ أخرى فقال سبحانه كما في سورة البقرة </w:t>
      </w:r>
      <w:r w:rsidR="00814934" w:rsidRPr="00924A2A">
        <w:rPr>
          <w:rFonts w:ascii="Sakkal Majalla" w:eastAsia="Calibri" w:hAnsi="Sakkal Majalla" w:cs="Sakkal Majalla"/>
          <w:rtl/>
        </w:rPr>
        <w:t>﴿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>وَإِلَهُكُمْ إِلَهٌ وَاحِدٌ لا إِلَهَ إِلَّا هُوَ الرَّحْمَنُ الرَّحِيمُ</w:t>
      </w:r>
      <w:r w:rsidR="00814934" w:rsidRPr="00924A2A">
        <w:rPr>
          <w:rFonts w:ascii="Sakkal Majalla" w:eastAsia="Calibri" w:hAnsi="Sakkal Majalla" w:cs="Sakkal Majalla"/>
          <w:rtl/>
        </w:rPr>
        <w:t>﴾</w:t>
      </w:r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[البقرة:163]</w:t>
      </w:r>
      <w:r w:rsidR="009C1382">
        <w:rPr>
          <w:rFonts w:ascii="Sakkal Majalla" w:eastAsiaTheme="minorEastAsia" w:hAnsi="Sakkal Majalla" w:cs="Sakkal Majalla" w:hint="cs"/>
          <w:sz w:val="32"/>
          <w:rtl/>
        </w:rPr>
        <w:t xml:space="preserve">. 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وجمع بينهما أيضًا في سورة الفاتحة </w:t>
      </w:r>
      <w:r w:rsidR="00814934" w:rsidRPr="00600F48">
        <w:rPr>
          <w:rFonts w:ascii="Sakkal Majalla" w:eastAsia="Calibri" w:hAnsi="Sakkal Majalla" w:cs="Sakkal Majalla"/>
          <w:rtl/>
        </w:rPr>
        <w:t>﴿</w:t>
      </w:r>
      <w:r w:rsidR="00814934" w:rsidRPr="00600F48">
        <w:rPr>
          <w:rFonts w:ascii="Sakkal Majalla" w:eastAsia="Calibri" w:hAnsi="Sakkal Majalla" w:cs="Sakkal Majalla"/>
          <w:color w:val="0000FF"/>
          <w:rtl/>
        </w:rPr>
        <w:t xml:space="preserve">الرَّحْمَنِ </w:t>
      </w:r>
      <w:proofErr w:type="gramStart"/>
      <w:r w:rsidR="00814934" w:rsidRPr="00600F48">
        <w:rPr>
          <w:rFonts w:ascii="Sakkal Majalla" w:eastAsia="Calibri" w:hAnsi="Sakkal Majalla" w:cs="Sakkal Majalla"/>
          <w:color w:val="0000FF"/>
          <w:rtl/>
        </w:rPr>
        <w:t>الرَّحِيمِ</w:t>
      </w:r>
      <w:r w:rsidR="00814934" w:rsidRPr="00600F48">
        <w:rPr>
          <w:rFonts w:ascii="Sakkal Majalla" w:eastAsia="Calibri" w:hAnsi="Sakkal Majalla" w:cs="Sakkal Majalla"/>
          <w:rtl/>
        </w:rPr>
        <w:t>﴾</w:t>
      </w:r>
      <w:r w:rsidR="00814934" w:rsidRPr="00600F48">
        <w:rPr>
          <w:rFonts w:ascii="Sakkal Majalla" w:hAnsi="Sakkal Majalla" w:cs="Sakkal Majalla"/>
          <w:b/>
          <w:color w:val="000000"/>
          <w:sz w:val="22"/>
          <w:szCs w:val="22"/>
          <w:rtl/>
        </w:rPr>
        <w:t>[</w:t>
      </w:r>
      <w:proofErr w:type="gramEnd"/>
      <w:r w:rsidR="00814934" w:rsidRPr="00600F48">
        <w:rPr>
          <w:rFonts w:ascii="Sakkal Majalla" w:hAnsi="Sakkal Majalla" w:cs="Sakkal Majalla"/>
          <w:b/>
          <w:color w:val="000000"/>
          <w:sz w:val="22"/>
          <w:szCs w:val="22"/>
          <w:rtl/>
        </w:rPr>
        <w:t>الفاتحة:3]</w:t>
      </w:r>
      <w:r w:rsidR="00814934">
        <w:rPr>
          <w:rFonts w:ascii="Sakkal Majalla" w:eastAsia="Calibri" w:hAnsi="Sakkal Majalla" w:cs="Sakkal Majalla" w:hint="cs"/>
          <w:bCs/>
          <w:color w:val="0000FF"/>
          <w:rtl/>
        </w:rPr>
        <w:t xml:space="preserve"> </w:t>
      </w:r>
    </w:p>
    <w:p w:rsidR="005D4120" w:rsidRDefault="00A1206B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وسبب الجمع بينهما أنه لما تسمى غير الله تعالى بالرحمن جيء بلفظ الرحيم</w:t>
      </w:r>
      <w:r w:rsidR="007B14B4">
        <w:rPr>
          <w:rFonts w:ascii="Sakkal Majalla" w:eastAsiaTheme="minorEastAsia" w:hAnsi="Sakkal Majalla" w:cs="Sakkal Majalla" w:hint="cs"/>
          <w:sz w:val="32"/>
          <w:rtl/>
        </w:rPr>
        <w:t>؛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ليقطع سبحانه التوهم فإنه لا يوصف بالرحمن الرحيم إلا هو سبحانه.</w:t>
      </w:r>
    </w:p>
    <w:p w:rsidR="00A1206B" w:rsidRDefault="00A1206B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lastRenderedPageBreak/>
        <w:t>وقيل</w:t>
      </w:r>
      <w:r w:rsidR="009C1382">
        <w:rPr>
          <w:rFonts w:ascii="Sakkal Majalla" w:eastAsiaTheme="minorEastAsia" w:hAnsi="Sakkal Majalla" w:cs="Sakkal Majalla" w:hint="cs"/>
          <w:sz w:val="32"/>
          <w:rtl/>
        </w:rPr>
        <w:t>: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أنه سبحانه جمع بين الرحمن والرحيم للإنباء والإخبار عن رحمةٍ عاجلةٍ وآجلة وخاصةٍ وعامة وظاهرةٍ وباطنة وجليةٍ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وخفية .</w:t>
      </w:r>
      <w:proofErr w:type="gramEnd"/>
    </w:p>
    <w:p w:rsidR="009C1382" w:rsidRDefault="008260EE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الثانية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>الرحمن يُقابل الربوبية والرحيم يقابل الألوهية</w:t>
      </w:r>
      <w:r w:rsidR="009C1382">
        <w:rPr>
          <w:rFonts w:ascii="Sakkal Majalla" w:eastAsiaTheme="minorEastAsia" w:hAnsi="Sakkal Majalla" w:cs="Sakkal Majalla" w:hint="cs"/>
          <w:sz w:val="32"/>
          <w:rtl/>
        </w:rPr>
        <w:t>،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 فإن الله عز وجل في الآية قبلها قال </w:t>
      </w:r>
      <w:r w:rsidR="009C1382">
        <w:rPr>
          <w:rFonts w:ascii="Sakkal Majalla" w:eastAsiaTheme="minorEastAsia" w:hAnsi="Sakkal Majalla" w:cs="Sakkal Majalla" w:hint="cs"/>
          <w:sz w:val="32"/>
          <w:rtl/>
        </w:rPr>
        <w:t>"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>الحمد لله رب العالمين</w:t>
      </w:r>
      <w:r w:rsidR="009C1382">
        <w:rPr>
          <w:rFonts w:ascii="Sakkal Majalla" w:eastAsiaTheme="minorEastAsia" w:hAnsi="Sakkal Majalla" w:cs="Sakkal Majalla" w:hint="cs"/>
          <w:sz w:val="32"/>
          <w:rtl/>
        </w:rPr>
        <w:t>"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 فذكر الألوهية وذكر الربوبية ، </w:t>
      </w:r>
    </w:p>
    <w:p w:rsidR="00A1206B" w:rsidRDefault="009C1382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proofErr w:type="spellStart"/>
      <w:r>
        <w:rPr>
          <w:rFonts w:ascii="Sakkal Majalla" w:eastAsiaTheme="minorEastAsia" w:hAnsi="Sakkal Majalla" w:cs="Sakkal Majalla" w:hint="cs"/>
          <w:sz w:val="32"/>
          <w:rtl/>
        </w:rPr>
        <w:t>ف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>الرحيمية</w:t>
      </w:r>
      <w:proofErr w:type="spellEnd"/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 تقابل الألوهية يعني من عبد الله تعالى واتخذه إلهًا ومعبودًا فهو حقيقٌ بالرحيمية أو باسم الله </w:t>
      </w:r>
      <w:proofErr w:type="gramStart"/>
      <w:r w:rsidR="00A1206B">
        <w:rPr>
          <w:rFonts w:ascii="Sakkal Majalla" w:eastAsiaTheme="minorEastAsia" w:hAnsi="Sakkal Majalla" w:cs="Sakkal Majalla" w:hint="cs"/>
          <w:sz w:val="32"/>
          <w:rtl/>
        </w:rPr>
        <w:t>الرحيم ،</w:t>
      </w:r>
      <w:proofErr w:type="gramEnd"/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 ومن كان الله عز وجل ربه 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وهو سبحانه رب سائر المخلوقات والكائنات 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 xml:space="preserve"> من مؤمن وكافر ، وبر وفاجر ، وأنس وجن ، وآدمي وحيوان ، 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فإنه حقيقٌ بالرحمانية 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>أو باسم الله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 الرحمن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 ولهذا فالرحمن يقابل الربوبية والرحيم يقابل الألوهية.</w:t>
      </w:r>
    </w:p>
    <w:p w:rsidR="008260EE" w:rsidRDefault="008260EE" w:rsidP="007B14B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الثالثة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الرحمن والرحيم أكثر الأسماء ورودًا في القرآن الكريم بعد لفظ الجلالة الله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فالرحمن ورد في أكثر من خمسين موضعًا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A1206B">
        <w:rPr>
          <w:rFonts w:ascii="Sakkal Majalla" w:eastAsiaTheme="minorEastAsia" w:hAnsi="Sakkal Majalla" w:cs="Sakkal Majalla" w:hint="cs"/>
          <w:sz w:val="32"/>
          <w:rtl/>
        </w:rPr>
        <w:t xml:space="preserve">والرحيم ورد في أكثر من مئة موضع من القرآن الكريم </w:t>
      </w:r>
      <w:r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8260EE" w:rsidRDefault="00A1206B" w:rsidP="008260EE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وهذا يتسق مع ما جاء ف</w:t>
      </w:r>
      <w:r w:rsidR="00674C80">
        <w:rPr>
          <w:rFonts w:ascii="Sakkal Majalla" w:eastAsiaTheme="minorEastAsia" w:hAnsi="Sakkal Majalla" w:cs="Sakkal Majalla" w:hint="cs"/>
          <w:sz w:val="32"/>
          <w:rtl/>
        </w:rPr>
        <w:t>ي القرآن أن رحمة الله تعالى وسع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ت كل شيء كما قال سبحانه </w:t>
      </w:r>
      <w:r w:rsidR="00814934" w:rsidRPr="00924A2A">
        <w:rPr>
          <w:rFonts w:ascii="Sakkal Majalla" w:eastAsia="Calibri" w:hAnsi="Sakkal Majalla" w:cs="Sakkal Majalla"/>
          <w:rtl/>
        </w:rPr>
        <w:t>﴿</w:t>
      </w:r>
      <w:r w:rsidR="00814934">
        <w:rPr>
          <w:rFonts w:ascii="Sakkal Majalla" w:eastAsia="Calibri" w:hAnsi="Sakkal Majalla" w:cs="Sakkal Majalla" w:hint="cs"/>
          <w:color w:val="0000FF"/>
          <w:rtl/>
        </w:rPr>
        <w:t>...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 xml:space="preserve">وَرَحْمَتِي وَسِعَتْ كُلَّ شَيْءٍ </w:t>
      </w:r>
      <w:proofErr w:type="gramStart"/>
      <w:r w:rsidR="00814934">
        <w:rPr>
          <w:rFonts w:ascii="Sakkal Majalla" w:eastAsia="Calibri" w:hAnsi="Sakkal Majalla" w:cs="Sakkal Majalla" w:hint="cs"/>
          <w:color w:val="0000FF"/>
          <w:rtl/>
        </w:rPr>
        <w:t>...</w:t>
      </w:r>
      <w:r w:rsidR="00814934" w:rsidRPr="00924A2A">
        <w:rPr>
          <w:rFonts w:ascii="Sakkal Majalla" w:eastAsia="Calibri" w:hAnsi="Sakkal Majalla" w:cs="Sakkal Majalla"/>
          <w:rtl/>
        </w:rPr>
        <w:t>﴾</w:t>
      </w:r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</w:t>
      </w:r>
      <w:proofErr w:type="gramEnd"/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الأعراف:156]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 xml:space="preserve"> وكما قال جل وعلا </w:t>
      </w:r>
      <w:r w:rsidR="00814934" w:rsidRPr="00924A2A">
        <w:rPr>
          <w:rFonts w:ascii="Sakkal Majalla" w:eastAsia="Calibri" w:hAnsi="Sakkal Majalla" w:cs="Sakkal Majalla"/>
          <w:rtl/>
        </w:rPr>
        <w:t>﴿</w:t>
      </w:r>
      <w:r w:rsidR="00814934">
        <w:rPr>
          <w:rFonts w:ascii="Sakkal Majalla" w:eastAsia="Calibri" w:hAnsi="Sakkal Majalla" w:cs="Sakkal Majalla" w:hint="cs"/>
          <w:color w:val="0000FF"/>
          <w:rtl/>
        </w:rPr>
        <w:t>...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 xml:space="preserve"> رَبَّنَا وَسِعْتَ كُلَّ شَيْءٍ رَحْمَةً</w:t>
      </w:r>
      <w:r w:rsidR="007B14B4">
        <w:rPr>
          <w:rFonts w:ascii="Sakkal Majalla" w:eastAsia="Calibri" w:hAnsi="Sakkal Majalla" w:cs="Sakkal Majalla" w:hint="cs"/>
          <w:color w:val="0000FF"/>
          <w:rtl/>
        </w:rPr>
        <w:t xml:space="preserve"> </w:t>
      </w:r>
      <w:r w:rsidR="007B14B4" w:rsidRPr="007B14B4">
        <w:rPr>
          <w:rFonts w:ascii="Sakkal Majalla" w:eastAsia="Calibri" w:hAnsi="Sakkal Majalla" w:cs="Sakkal Majalla"/>
          <w:color w:val="0000FF"/>
          <w:rtl/>
        </w:rPr>
        <w:t>وَعِلْمًا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 xml:space="preserve"> </w:t>
      </w:r>
      <w:r w:rsidR="00814934">
        <w:rPr>
          <w:rFonts w:ascii="Sakkal Majalla" w:eastAsia="Calibri" w:hAnsi="Sakkal Majalla" w:cs="Sakkal Majalla" w:hint="cs"/>
          <w:color w:val="0000FF"/>
          <w:rtl/>
        </w:rPr>
        <w:t>...</w:t>
      </w:r>
      <w:r w:rsidR="00814934" w:rsidRPr="00924A2A">
        <w:rPr>
          <w:rFonts w:ascii="Sakkal Majalla" w:eastAsia="Calibri" w:hAnsi="Sakkal Majalla" w:cs="Sakkal Majalla"/>
          <w:rtl/>
        </w:rPr>
        <w:t>﴾</w:t>
      </w:r>
      <w:r w:rsidR="00814934" w:rsidRPr="001A1F94">
        <w:rPr>
          <w:rFonts w:ascii="Sakkal Majalla" w:hAnsi="Sakkal Majalla" w:cs="Sakkal Majalla"/>
          <w:color w:val="000000"/>
          <w:sz w:val="22"/>
          <w:szCs w:val="22"/>
          <w:rtl/>
        </w:rPr>
        <w:t>[غافر:7]</w:t>
      </w:r>
      <w:r w:rsidR="00814934">
        <w:rPr>
          <w:rFonts w:ascii="Traditional Arabic" w:eastAsia="Calibri" w:hAnsi="Traditional Arabic" w:hint="cs"/>
          <w:bCs/>
          <w:color w:val="0000FF"/>
          <w:rtl/>
        </w:rPr>
        <w:t xml:space="preserve"> 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A1206B" w:rsidRPr="008260EE" w:rsidRDefault="00A72A67" w:rsidP="008260EE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وهذا يتسق مع أن رحمة الله تعالى سبقت غضبه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فقد جاء في البخاري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وغيره</w:t>
      </w:r>
      <w:r w:rsidR="00814934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(</w:t>
      </w:r>
      <w:proofErr w:type="gramEnd"/>
      <w:r w:rsidR="00814934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(</w:t>
      </w:r>
      <w:r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 xml:space="preserve"> أن الله تعالى لما خلق الخلق كتب كتابًا فهو عنده فوق العرش أن رحمتي سبقت غضبي </w:t>
      </w:r>
      <w:r w:rsidR="00814934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))</w:t>
      </w:r>
      <w:r w:rsidR="00814934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وفي روايةٍ 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>"</w:t>
      </w:r>
      <w:r>
        <w:rPr>
          <w:rFonts w:ascii="Sakkal Majalla" w:eastAsiaTheme="minorEastAsia" w:hAnsi="Sakkal Majalla" w:cs="Sakkal Majalla" w:hint="cs"/>
          <w:sz w:val="32"/>
          <w:rtl/>
        </w:rPr>
        <w:t>غلبت غضبي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>"</w:t>
      </w:r>
      <w:r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8260EE" w:rsidRDefault="008260EE" w:rsidP="007B14B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الرابعة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>الرحمن الرحيم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وصفٌ للرب سبحانه بالرحمة ،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 xml:space="preserve"> ولهذا فكتاب الله عز وجل رحمة كما قال عز وجل </w:t>
      </w:r>
      <w:r w:rsidR="00814934" w:rsidRPr="00924A2A">
        <w:rPr>
          <w:rFonts w:ascii="Sakkal Majalla" w:eastAsia="Calibri" w:hAnsi="Sakkal Majalla" w:cs="Sakkal Majalla"/>
          <w:rtl/>
        </w:rPr>
        <w:t>﴿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>يَا أَيُّهَا النَّاسُ قَدْ جَاءَتْكُمْ مَوْعِظَةٌ مِنْ رَبِّكُمْ وَشِفَاءٌ لِمَا فِي الصُّدُورِ وَهُدًى وَرَحْمَةٌ لِلْمُؤْمِنِينَ</w:t>
      </w:r>
      <w:r w:rsidR="00814934" w:rsidRPr="00924A2A">
        <w:rPr>
          <w:rFonts w:ascii="Sakkal Majalla" w:eastAsia="Calibri" w:hAnsi="Sakkal Majalla" w:cs="Sakkal Majalla"/>
          <w:rtl/>
        </w:rPr>
        <w:t>﴾</w:t>
      </w:r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[يونس:57]</w:t>
      </w:r>
      <w:r w:rsidR="00814934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 </w:t>
      </w:r>
      <w:r>
        <w:rPr>
          <w:rFonts w:ascii="Traditional Arabic" w:eastAsia="Calibri" w:hAnsi="Traditional Arabic" w:hint="cs"/>
          <w:bCs/>
          <w:color w:val="0000FF"/>
          <w:rtl/>
        </w:rPr>
        <w:t>.</w:t>
      </w:r>
    </w:p>
    <w:p w:rsidR="008260EE" w:rsidRDefault="00A72A67" w:rsidP="007B14B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ونبيه </w:t>
      </w:r>
      <w:r w:rsidR="007B14B4">
        <w:rPr>
          <w:rFonts w:ascii="Traditional Arabic" w:eastAsiaTheme="minorEastAsia" w:hAnsi="Traditional Arabic"/>
          <w:sz w:val="32"/>
          <w:rtl/>
        </w:rPr>
        <w:t>ﷺ</w:t>
      </w:r>
      <w:r w:rsidR="007B14B4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>رحمة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كما قال عز وجل </w:t>
      </w:r>
      <w:r w:rsidR="00814934" w:rsidRPr="00924A2A">
        <w:rPr>
          <w:rFonts w:ascii="Sakkal Majalla" w:eastAsia="Calibri" w:hAnsi="Sakkal Majalla" w:cs="Sakkal Majalla"/>
          <w:rtl/>
        </w:rPr>
        <w:t>﴿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 xml:space="preserve">وَمَا أَرْسَلْنَاكَ إِلَّا رَحْمَةً </w:t>
      </w:r>
      <w:proofErr w:type="gramStart"/>
      <w:r w:rsidR="00814934" w:rsidRPr="00924A2A">
        <w:rPr>
          <w:rFonts w:ascii="Sakkal Majalla" w:eastAsia="Calibri" w:hAnsi="Sakkal Majalla" w:cs="Sakkal Majalla"/>
          <w:color w:val="0000FF"/>
          <w:rtl/>
        </w:rPr>
        <w:t>لِلْعَالَمِينَ</w:t>
      </w:r>
      <w:r w:rsidR="00814934" w:rsidRPr="00924A2A">
        <w:rPr>
          <w:rFonts w:ascii="Sakkal Majalla" w:eastAsia="Calibri" w:hAnsi="Sakkal Majalla" w:cs="Sakkal Majalla"/>
          <w:rtl/>
        </w:rPr>
        <w:t>﴾</w:t>
      </w:r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</w:t>
      </w:r>
      <w:proofErr w:type="gramEnd"/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الأنبياء:107]</w:t>
      </w:r>
      <w:r w:rsidR="00814934">
        <w:rPr>
          <w:rFonts w:ascii="Traditional Arabic" w:eastAsia="Calibri" w:hAnsi="Traditional Arabic" w:hint="cs"/>
          <w:bCs/>
          <w:color w:val="0000FF"/>
          <w:rtl/>
        </w:rPr>
        <w:t xml:space="preserve"> 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8260EE" w:rsidRDefault="00A72A67" w:rsidP="007B14B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والمطر رحمة كما قال عز وجل </w:t>
      </w:r>
      <w:r w:rsidR="00814934" w:rsidRPr="00924A2A">
        <w:rPr>
          <w:rFonts w:ascii="Sakkal Majalla" w:eastAsia="Calibri" w:hAnsi="Sakkal Majalla" w:cs="Sakkal Majalla"/>
          <w:rtl/>
        </w:rPr>
        <w:t>﴿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 xml:space="preserve">وَهُوَ الَّذِي يُرْسِلُ الرِّيَاحَ بُشْرًا بَيْنَ يَدَيْ رَحْمَتِهِ </w:t>
      </w:r>
      <w:proofErr w:type="gramStart"/>
      <w:r w:rsidR="00814934">
        <w:rPr>
          <w:rFonts w:ascii="Sakkal Majalla" w:eastAsia="Calibri" w:hAnsi="Sakkal Majalla" w:cs="Sakkal Majalla" w:hint="cs"/>
          <w:color w:val="0000FF"/>
          <w:rtl/>
        </w:rPr>
        <w:t>...</w:t>
      </w:r>
      <w:r w:rsidR="00814934" w:rsidRPr="00924A2A">
        <w:rPr>
          <w:rFonts w:ascii="Sakkal Majalla" w:eastAsia="Calibri" w:hAnsi="Sakkal Majalla" w:cs="Sakkal Majalla"/>
          <w:rtl/>
        </w:rPr>
        <w:t>﴾</w:t>
      </w:r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</w:t>
      </w:r>
      <w:proofErr w:type="gramEnd"/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الأعراف:57]</w:t>
      </w:r>
      <w:r w:rsidR="008260EE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A72A67" w:rsidRPr="00814934" w:rsidRDefault="00A72A67" w:rsidP="007B14B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والجنة رحمةٌ كما قال عز وجل </w:t>
      </w:r>
      <w:r w:rsidR="00814934" w:rsidRPr="00924A2A">
        <w:rPr>
          <w:rFonts w:ascii="Sakkal Majalla" w:eastAsia="Calibri" w:hAnsi="Sakkal Majalla" w:cs="Sakkal Majalla"/>
          <w:rtl/>
        </w:rPr>
        <w:t>﴿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 xml:space="preserve">وَأَمَّا الَّذِينَ ابْيَضَّتْ وُجُوهُهُمْ فَفِي رَحْمَةِ </w:t>
      </w:r>
      <w:proofErr w:type="gramStart"/>
      <w:r w:rsidR="00814934" w:rsidRPr="00924A2A">
        <w:rPr>
          <w:rFonts w:ascii="Sakkal Majalla" w:eastAsia="Calibri" w:hAnsi="Sakkal Majalla" w:cs="Sakkal Majalla"/>
          <w:color w:val="0000FF"/>
          <w:rtl/>
        </w:rPr>
        <w:t>اللَّهِ</w:t>
      </w:r>
      <w:r w:rsidR="00814934" w:rsidRPr="00924A2A">
        <w:rPr>
          <w:rFonts w:ascii="Sakkal Majalla" w:eastAsia="Calibri" w:hAnsi="Sakkal Majalla" w:cs="Sakkal Majalla"/>
          <w:rtl/>
        </w:rPr>
        <w:t>﴾</w:t>
      </w:r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</w:t>
      </w:r>
      <w:proofErr w:type="gramEnd"/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آل عمران:107]</w:t>
      </w:r>
      <w:r w:rsidR="00814934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>يعني في جنة الله.</w:t>
      </w:r>
    </w:p>
    <w:p w:rsidR="003C5512" w:rsidRDefault="008260EE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lastRenderedPageBreak/>
        <w:t xml:space="preserve">اللطيفة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الخامسة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>قوله</w:t>
      </w:r>
      <w:proofErr w:type="gramEnd"/>
      <w:r w:rsidR="00A72A67">
        <w:rPr>
          <w:rFonts w:ascii="Sakkal Majalla" w:eastAsiaTheme="minorEastAsia" w:hAnsi="Sakkal Majalla" w:cs="Sakkal Majalla" w:hint="cs"/>
          <w:sz w:val="32"/>
          <w:rtl/>
        </w:rPr>
        <w:t xml:space="preserve"> عز وجل </w:t>
      </w:r>
      <w:r>
        <w:rPr>
          <w:rFonts w:ascii="Sakkal Majalla" w:eastAsiaTheme="minorEastAsia" w:hAnsi="Sakkal Majalla" w:cs="Sakkal Majalla" w:hint="cs"/>
          <w:sz w:val="32"/>
          <w:rtl/>
        </w:rPr>
        <w:t>"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>الرحمن الرحيم</w:t>
      </w:r>
      <w:r>
        <w:rPr>
          <w:rFonts w:ascii="Sakkal Majalla" w:eastAsiaTheme="minorEastAsia" w:hAnsi="Sakkal Majalla" w:cs="Sakkal Majalla" w:hint="cs"/>
          <w:sz w:val="32"/>
          <w:rtl/>
        </w:rPr>
        <w:t>" فيه ترغيب،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>جاء بعد قوله "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>رب العالمين</w:t>
      </w:r>
      <w:r>
        <w:rPr>
          <w:rFonts w:ascii="Sakkal Majalla" w:eastAsiaTheme="minorEastAsia" w:hAnsi="Sakkal Majalla" w:cs="Sakkal Majalla" w:hint="cs"/>
          <w:sz w:val="32"/>
          <w:rtl/>
        </w:rPr>
        <w:t>"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>و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>فيه ترهيبٌ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A72A67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2C0B10">
        <w:rPr>
          <w:rFonts w:ascii="Sakkal Majalla" w:eastAsiaTheme="minorEastAsia" w:hAnsi="Sakkal Majalla" w:cs="Sakkal Majalla" w:hint="cs"/>
          <w:sz w:val="32"/>
          <w:rtl/>
        </w:rPr>
        <w:t>ليجمع سبحانه بين الرهبة منه والرغبة إليه، وهذا له نظائر كثيرة في القرآن</w:t>
      </w:r>
      <w:r w:rsidR="003C5512">
        <w:rPr>
          <w:rFonts w:ascii="Sakkal Majalla" w:eastAsiaTheme="minorEastAsia" w:hAnsi="Sakkal Majalla" w:cs="Sakkal Majalla" w:hint="cs"/>
          <w:sz w:val="32"/>
          <w:rtl/>
        </w:rPr>
        <w:t>،</w:t>
      </w:r>
      <w:r w:rsidR="002C0B10">
        <w:rPr>
          <w:rFonts w:ascii="Sakkal Majalla" w:eastAsiaTheme="minorEastAsia" w:hAnsi="Sakkal Majalla" w:cs="Sakkal Majalla" w:hint="cs"/>
          <w:sz w:val="32"/>
          <w:rtl/>
        </w:rPr>
        <w:t xml:space="preserve"> كما قال عز وجل </w:t>
      </w:r>
      <w:r w:rsidR="00814934" w:rsidRPr="00924A2A">
        <w:rPr>
          <w:rFonts w:ascii="Sakkal Majalla" w:eastAsia="Calibri" w:hAnsi="Sakkal Majalla" w:cs="Sakkal Majalla"/>
          <w:rtl/>
        </w:rPr>
        <w:t>﴿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>نَبِّئْ عِبَادِي أَنِّي أَنَا الْغَفُورُ الرَّحِيمُ</w:t>
      </w:r>
      <w:r w:rsidR="00814934">
        <w:rPr>
          <w:rFonts w:ascii="Sakkal Majalla" w:eastAsia="Calibri" w:hAnsi="Sakkal Majalla" w:cs="Sakkal Majalla" w:hint="cs"/>
          <w:color w:val="0000FF"/>
          <w:rtl/>
        </w:rPr>
        <w:t xml:space="preserve"> *</w:t>
      </w:r>
      <w:r w:rsidR="00814934" w:rsidRPr="00814934">
        <w:rPr>
          <w:rFonts w:ascii="Sakkal Majalla" w:eastAsia="Calibri" w:hAnsi="Sakkal Majalla" w:cs="Sakkal Majalla"/>
          <w:color w:val="0000FF"/>
          <w:rtl/>
        </w:rPr>
        <w:t xml:space="preserve"> </w:t>
      </w:r>
      <w:r w:rsidR="00814934" w:rsidRPr="00924A2A">
        <w:rPr>
          <w:rFonts w:ascii="Sakkal Majalla" w:eastAsia="Calibri" w:hAnsi="Sakkal Majalla" w:cs="Sakkal Majalla"/>
          <w:color w:val="0000FF"/>
          <w:rtl/>
        </w:rPr>
        <w:t>وَأَنَّ عَذَابِي هُوَ الْعَذَابُ الأَلِيمُ</w:t>
      </w:r>
      <w:r w:rsidR="00814934" w:rsidRPr="00924A2A">
        <w:rPr>
          <w:rFonts w:ascii="Sakkal Majalla" w:eastAsia="Calibri" w:hAnsi="Sakkal Majalla" w:cs="Sakkal Majalla"/>
          <w:rtl/>
        </w:rPr>
        <w:t>﴾</w:t>
      </w:r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[الحجر:</w:t>
      </w:r>
      <w:r w:rsidR="00814934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49 - </w:t>
      </w:r>
      <w:r w:rsidR="00814934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50]]</w:t>
      </w:r>
      <w:r w:rsidR="003C5512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3C5512" w:rsidRDefault="002C0B10" w:rsidP="005153BD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وكما قال تعالى </w:t>
      </w:r>
      <w:r w:rsidR="00936479" w:rsidRPr="00924A2A">
        <w:rPr>
          <w:rFonts w:ascii="Sakkal Majalla" w:eastAsia="Calibri" w:hAnsi="Sakkal Majalla" w:cs="Sakkal Majalla"/>
          <w:rtl/>
        </w:rPr>
        <w:t>﴿</w:t>
      </w:r>
      <w:r w:rsidR="00936479" w:rsidRPr="00924A2A">
        <w:rPr>
          <w:rFonts w:ascii="Sakkal Majalla" w:eastAsia="Calibri" w:hAnsi="Sakkal Majalla" w:cs="Sakkal Majalla"/>
          <w:color w:val="0000FF"/>
          <w:rtl/>
        </w:rPr>
        <w:t xml:space="preserve">غَافِرِ الذَّنْبِ وَقَابِلِ التَّوْبِ شَدِيدِ الْعِقَابِ ذِي الطَّوْلِ لا إِلَهَ إِلَّا هُوَ إِلَيْهِ </w:t>
      </w:r>
      <w:proofErr w:type="gramStart"/>
      <w:r w:rsidR="00936479" w:rsidRPr="00924A2A">
        <w:rPr>
          <w:rFonts w:ascii="Sakkal Majalla" w:eastAsia="Calibri" w:hAnsi="Sakkal Majalla" w:cs="Sakkal Majalla"/>
          <w:color w:val="0000FF"/>
          <w:rtl/>
        </w:rPr>
        <w:t>الْمَصِيرُ</w:t>
      </w:r>
      <w:r w:rsidR="00936479" w:rsidRPr="00924A2A">
        <w:rPr>
          <w:rFonts w:ascii="Sakkal Majalla" w:eastAsia="Calibri" w:hAnsi="Sakkal Majalla" w:cs="Sakkal Majalla"/>
          <w:rtl/>
        </w:rPr>
        <w:t>﴾</w:t>
      </w:r>
      <w:r w:rsidR="00936479" w:rsidRPr="001A1F94">
        <w:rPr>
          <w:rFonts w:ascii="Sakkal Majalla" w:hAnsi="Sakkal Majalla" w:cs="Sakkal Majalla"/>
          <w:color w:val="000000"/>
          <w:sz w:val="22"/>
          <w:szCs w:val="22"/>
          <w:rtl/>
        </w:rPr>
        <w:t>[</w:t>
      </w:r>
      <w:proofErr w:type="gramEnd"/>
      <w:r w:rsidR="00936479" w:rsidRPr="001A1F94">
        <w:rPr>
          <w:rFonts w:ascii="Sakkal Majalla" w:hAnsi="Sakkal Majalla" w:cs="Sakkal Majalla"/>
          <w:color w:val="000000"/>
          <w:sz w:val="22"/>
          <w:szCs w:val="22"/>
          <w:rtl/>
        </w:rPr>
        <w:t>غافر:3]</w:t>
      </w:r>
      <w:r w:rsidR="00936479">
        <w:rPr>
          <w:rFonts w:ascii="Traditional Arabic" w:eastAsia="Calibri" w:hAnsi="Traditional Arabic" w:hint="cs"/>
          <w:bCs/>
          <w:color w:val="0000FF"/>
          <w:rtl/>
        </w:rPr>
        <w:t xml:space="preserve"> </w:t>
      </w:r>
      <w:r w:rsidR="003C5512">
        <w:rPr>
          <w:rFonts w:ascii="Traditional Arabic" w:eastAsia="Calibri" w:hAnsi="Traditional Arabic" w:hint="cs"/>
          <w:bCs/>
          <w:color w:val="0000FF"/>
          <w:rtl/>
        </w:rPr>
        <w:t>.</w:t>
      </w:r>
    </w:p>
    <w:p w:rsidR="00936479" w:rsidRDefault="002C0B10" w:rsidP="005153BD">
      <w:pPr>
        <w:spacing w:after="200" w:line="276" w:lineRule="auto"/>
        <w:jc w:val="both"/>
        <w:rPr>
          <w:rFonts w:ascii="Sakkal Majalla" w:hAnsi="Sakkal Majalla" w:cs="Sakkal Majalla"/>
          <w:b/>
          <w:color w:val="000000"/>
          <w:sz w:val="22"/>
          <w:szCs w:val="22"/>
          <w:rtl/>
        </w:rPr>
      </w:pP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وكما  قال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سبحانه </w:t>
      </w:r>
      <w:r w:rsidR="00936479" w:rsidRPr="00924A2A">
        <w:rPr>
          <w:rFonts w:ascii="Sakkal Majalla" w:eastAsia="Calibri" w:hAnsi="Sakkal Majalla" w:cs="Sakkal Majalla"/>
          <w:rtl/>
        </w:rPr>
        <w:t>﴿</w:t>
      </w:r>
      <w:r w:rsidR="00936479" w:rsidRPr="00924A2A">
        <w:rPr>
          <w:rFonts w:ascii="Sakkal Majalla" w:eastAsia="Calibri" w:hAnsi="Sakkal Majalla" w:cs="Sakkal Majalla"/>
          <w:color w:val="0000FF"/>
          <w:rtl/>
        </w:rPr>
        <w:t>اعْلَمُوا أَنَّ اللَّهَ شَدِيدُ الْعِقَابِ وَأَنَّ اللَّهَ غَفُورٌ رَحِيمٌ</w:t>
      </w:r>
      <w:r w:rsidR="00936479" w:rsidRPr="00924A2A">
        <w:rPr>
          <w:rFonts w:ascii="Sakkal Majalla" w:eastAsia="Calibri" w:hAnsi="Sakkal Majalla" w:cs="Sakkal Majalla"/>
          <w:rtl/>
        </w:rPr>
        <w:t>﴾</w:t>
      </w:r>
      <w:r w:rsidR="00936479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[المائدة:98]</w:t>
      </w:r>
      <w:r w:rsidR="003C5512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 .</w:t>
      </w:r>
    </w:p>
    <w:p w:rsidR="00936479" w:rsidRPr="00DF3B12" w:rsidRDefault="003C5512" w:rsidP="005153BD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 w:rsidRPr="003C551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</w:t>
      </w:r>
      <w:proofErr w:type="gramStart"/>
      <w:r w:rsidRPr="003C5512">
        <w:rPr>
          <w:rFonts w:ascii="Sakkal Majalla" w:eastAsiaTheme="minorEastAsia" w:hAnsi="Sakkal Majalla" w:cs="Sakkal Majalla" w:hint="cs"/>
          <w:b/>
          <w:bCs/>
          <w:sz w:val="32"/>
          <w:rtl/>
        </w:rPr>
        <w:t>السادسة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قوله سبحانه </w:t>
      </w:r>
      <w:r w:rsidR="00936479" w:rsidRPr="00600F48">
        <w:rPr>
          <w:rFonts w:ascii="Sakkal Majalla" w:eastAsia="Calibri" w:hAnsi="Sakkal Majalla" w:cs="Sakkal Majalla"/>
          <w:rtl/>
        </w:rPr>
        <w:t>﴿</w:t>
      </w:r>
      <w:r w:rsidR="00936479" w:rsidRPr="00600F48">
        <w:rPr>
          <w:rFonts w:ascii="Sakkal Majalla" w:eastAsia="Calibri" w:hAnsi="Sakkal Majalla" w:cs="Sakkal Majalla"/>
          <w:color w:val="0000FF"/>
          <w:rtl/>
        </w:rPr>
        <w:t>الرَّحْمَنِ الرَّحِيمِ</w:t>
      </w:r>
      <w:r w:rsidR="00936479" w:rsidRPr="00600F48">
        <w:rPr>
          <w:rFonts w:ascii="Sakkal Majalla" w:eastAsia="Calibri" w:hAnsi="Sakkal Majalla" w:cs="Sakkal Majalla"/>
          <w:rtl/>
        </w:rPr>
        <w:t>﴾</w:t>
      </w:r>
      <w:r w:rsidR="00936479" w:rsidRPr="00600F48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[الفاتحة:3]</w:t>
      </w:r>
      <w:r w:rsidR="00936479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 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 إشارة إلى أن القرآن نزل رحمةً للخلق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 لهدايتهم ودلالتهم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 وتعليمهم ما ينفعهم في دينهم ودنياهم وآخرتهم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 وأشار الله عز وجل إلى هذا في قوله </w:t>
      </w:r>
      <w:r w:rsidR="00936479" w:rsidRPr="00924A2A">
        <w:rPr>
          <w:rFonts w:ascii="Sakkal Majalla" w:eastAsia="Calibri" w:hAnsi="Sakkal Majalla" w:cs="Sakkal Majalla"/>
          <w:rtl/>
        </w:rPr>
        <w:t>﴿</w:t>
      </w:r>
      <w:r w:rsidR="00936479" w:rsidRPr="00924A2A">
        <w:rPr>
          <w:rFonts w:ascii="Sakkal Majalla" w:eastAsia="Calibri" w:hAnsi="Sakkal Majalla" w:cs="Sakkal Majalla"/>
          <w:color w:val="0000FF"/>
          <w:rtl/>
        </w:rPr>
        <w:t>حم</w:t>
      </w:r>
      <w:r w:rsidR="00936479">
        <w:rPr>
          <w:rFonts w:ascii="Sakkal Majalla" w:eastAsia="Calibri" w:hAnsi="Sakkal Majalla" w:cs="Sakkal Majalla" w:hint="cs"/>
          <w:rtl/>
        </w:rPr>
        <w:t xml:space="preserve"> * </w:t>
      </w:r>
      <w:r w:rsidR="00936479" w:rsidRPr="00924A2A">
        <w:rPr>
          <w:rFonts w:ascii="Sakkal Majalla" w:eastAsia="Calibri" w:hAnsi="Sakkal Majalla" w:cs="Sakkal Majalla"/>
          <w:color w:val="0000FF"/>
          <w:rtl/>
        </w:rPr>
        <w:t>تَنزِيلٌ مِنَ الرَّحْمَنِ الرَّحِيمِ</w:t>
      </w:r>
      <w:r w:rsidR="00936479" w:rsidRPr="00924A2A">
        <w:rPr>
          <w:rFonts w:ascii="Sakkal Majalla" w:eastAsia="Calibri" w:hAnsi="Sakkal Majalla" w:cs="Sakkal Majalla"/>
          <w:rtl/>
        </w:rPr>
        <w:t>﴾</w:t>
      </w:r>
      <w:r w:rsidR="00936479" w:rsidRPr="001A1F94">
        <w:rPr>
          <w:rFonts w:ascii="Sakkal Majalla" w:hAnsi="Sakkal Majalla" w:cs="Sakkal Majalla"/>
          <w:color w:val="000000"/>
          <w:sz w:val="22"/>
          <w:szCs w:val="22"/>
          <w:rtl/>
        </w:rPr>
        <w:t>[فصلت:</w:t>
      </w:r>
      <w:r w:rsidR="00936479">
        <w:rPr>
          <w:rFonts w:ascii="Sakkal Majalla" w:hAnsi="Sakkal Majalla" w:cs="Sakkal Majalla" w:hint="cs"/>
          <w:color w:val="000000"/>
          <w:sz w:val="22"/>
          <w:szCs w:val="22"/>
          <w:rtl/>
        </w:rPr>
        <w:t xml:space="preserve">1- </w:t>
      </w:r>
      <w:r w:rsidR="00936479" w:rsidRPr="001A1F94">
        <w:rPr>
          <w:rFonts w:ascii="Sakkal Majalla" w:hAnsi="Sakkal Majalla" w:cs="Sakkal Majalla"/>
          <w:color w:val="000000"/>
          <w:sz w:val="22"/>
          <w:szCs w:val="22"/>
          <w:rtl/>
        </w:rPr>
        <w:t>2]</w:t>
      </w:r>
    </w:p>
    <w:p w:rsidR="0000106D" w:rsidRDefault="0000106D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فلما ذكر الله عز وجل الرحم</w:t>
      </w:r>
      <w:r w:rsidR="00674C80">
        <w:rPr>
          <w:rFonts w:ascii="Sakkal Majalla" w:eastAsiaTheme="minorEastAsia" w:hAnsi="Sakkal Majalla" w:cs="Sakkal Majalla" w:hint="cs"/>
          <w:sz w:val="32"/>
          <w:rtl/>
        </w:rPr>
        <w:t>ا</w:t>
      </w:r>
      <w:r>
        <w:rPr>
          <w:rFonts w:ascii="Sakkal Majalla" w:eastAsiaTheme="minorEastAsia" w:hAnsi="Sakkal Majalla" w:cs="Sakkal Majalla" w:hint="cs"/>
          <w:sz w:val="32"/>
          <w:rtl/>
        </w:rPr>
        <w:t>نية والرحيمية في أول سورة في القرآن</w:t>
      </w:r>
      <w:r w:rsidR="003C5512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دل</w:t>
      </w:r>
      <w:r w:rsidR="003C5512">
        <w:rPr>
          <w:rFonts w:ascii="Sakkal Majalla" w:eastAsiaTheme="minorEastAsia" w:hAnsi="Sakkal Majalla" w:cs="Sakkal Majalla" w:hint="cs"/>
          <w:sz w:val="32"/>
          <w:rtl/>
        </w:rPr>
        <w:t>ّ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هذا على أن القرآن رحمة</w:t>
      </w:r>
      <w:r w:rsidR="003C5512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وأنه نزل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بالرحمة</w:t>
      </w:r>
      <w:r w:rsidR="003C5512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>.</w:t>
      </w:r>
      <w:proofErr w:type="gramEnd"/>
    </w:p>
    <w:p w:rsidR="003C5512" w:rsidRDefault="003C5512" w:rsidP="003C5512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3C551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</w:t>
      </w:r>
      <w:proofErr w:type="gramStart"/>
      <w:r w:rsidRPr="003C5512">
        <w:rPr>
          <w:rFonts w:ascii="Sakkal Majalla" w:eastAsiaTheme="minorEastAsia" w:hAnsi="Sakkal Majalla" w:cs="Sakkal Majalla" w:hint="cs"/>
          <w:b/>
          <w:bCs/>
          <w:sz w:val="32"/>
          <w:rtl/>
        </w:rPr>
        <w:t>السابعة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قوله عز وجل </w:t>
      </w:r>
      <w:r w:rsidR="00936479" w:rsidRPr="00600F48">
        <w:rPr>
          <w:rFonts w:ascii="Sakkal Majalla" w:eastAsia="Calibri" w:hAnsi="Sakkal Majalla" w:cs="Sakkal Majalla"/>
          <w:rtl/>
        </w:rPr>
        <w:t>﴿</w:t>
      </w:r>
      <w:r w:rsidR="00936479" w:rsidRPr="00600F48">
        <w:rPr>
          <w:rFonts w:ascii="Sakkal Majalla" w:eastAsia="Calibri" w:hAnsi="Sakkal Majalla" w:cs="Sakkal Majalla"/>
          <w:color w:val="0000FF"/>
          <w:rtl/>
        </w:rPr>
        <w:t>الرَّحْمَنِ الرَّحِيمِ</w:t>
      </w:r>
      <w:r w:rsidR="00936479" w:rsidRPr="00600F48">
        <w:rPr>
          <w:rFonts w:ascii="Sakkal Majalla" w:eastAsia="Calibri" w:hAnsi="Sakkal Majalla" w:cs="Sakkal Majalla"/>
          <w:rtl/>
        </w:rPr>
        <w:t>﴾</w:t>
      </w:r>
      <w:r w:rsidR="00936479" w:rsidRPr="00600F48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[الفاتحة:3]</w:t>
      </w:r>
      <w:r w:rsidR="00936479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 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لما ذكر الله عز وجل </w:t>
      </w:r>
      <w:r>
        <w:rPr>
          <w:rFonts w:ascii="Sakkal Majalla" w:eastAsiaTheme="minorEastAsia" w:hAnsi="Sakkal Majalla" w:cs="Sakkal Majalla" w:hint="cs"/>
          <w:sz w:val="32"/>
          <w:rtl/>
        </w:rPr>
        <w:t>اتصافه ب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الرحمانية </w:t>
      </w:r>
      <w:proofErr w:type="spellStart"/>
      <w:r w:rsidR="0000106D">
        <w:rPr>
          <w:rFonts w:ascii="Sakkal Majalla" w:eastAsiaTheme="minorEastAsia" w:hAnsi="Sakkal Majalla" w:cs="Sakkal Majalla" w:hint="cs"/>
          <w:sz w:val="32"/>
          <w:rtl/>
        </w:rPr>
        <w:t>والرحيمية</w:t>
      </w:r>
      <w:proofErr w:type="spellEnd"/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  فإن حظ العبد من وصف الله تعالى بالرحمانية والرحيمية أن يكون العبد رحيمًا بمن يستحق  الرحمة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>وحظه من رحمة الله تعالى بقدر ذلك، والناس في هذا بين مستقل ومستكثر ، والموفق من وفقه الله تعالى.</w:t>
      </w:r>
    </w:p>
    <w:p w:rsidR="003C5512" w:rsidRDefault="003C5512" w:rsidP="003C5512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وأُشير لهذا المعنى في قوله صلى الله عليه وسلم</w:t>
      </w:r>
      <w:r w:rsidR="00936479">
        <w:rPr>
          <w:rFonts w:ascii="Sakkal Majalla" w:eastAsiaTheme="minorEastAsia" w:hAnsi="Sakkal Majalla" w:cs="Sakkal Majalla" w:hint="cs"/>
          <w:sz w:val="32"/>
          <w:rtl/>
        </w:rPr>
        <w:t xml:space="preserve">: </w:t>
      </w:r>
      <w:proofErr w:type="gramStart"/>
      <w:r w:rsidR="00936479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((</w:t>
      </w:r>
      <w:r w:rsidR="0000106D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 xml:space="preserve"> إنما</w:t>
      </w:r>
      <w:proofErr w:type="gramEnd"/>
      <w:r w:rsidR="0000106D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 xml:space="preserve"> يرحم الله من عباده الرحماء</w:t>
      </w:r>
      <w:r w:rsidR="00936479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))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. رواه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البخاري .</w:t>
      </w:r>
      <w:proofErr w:type="gramEnd"/>
    </w:p>
    <w:p w:rsidR="003C5512" w:rsidRDefault="0000106D" w:rsidP="003C5512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</w:t>
      </w:r>
      <w:r w:rsidR="003C5512">
        <w:rPr>
          <w:rFonts w:ascii="Sakkal Majalla" w:eastAsiaTheme="minorEastAsia" w:hAnsi="Sakkal Majalla" w:cs="Sakkal Majalla" w:hint="cs"/>
          <w:sz w:val="32"/>
          <w:rtl/>
        </w:rPr>
        <w:t>في قوله صلى الله عليه وسلم: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936479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((</w:t>
      </w:r>
      <w:r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الراحمون يرحمه</w:t>
      </w:r>
      <w:r w:rsidR="00176825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م</w:t>
      </w:r>
      <w:r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 xml:space="preserve"> الرحمن ارحموا من في الأرض يرحمكم من في السماء</w:t>
      </w:r>
      <w:r w:rsidR="00936479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))</w:t>
      </w:r>
      <w:r w:rsidR="007B14B4">
        <w:rPr>
          <w:rFonts w:ascii="Sakkal Majalla" w:eastAsiaTheme="minorEastAsia" w:hAnsi="Sakkal Majalla" w:cs="Sakkal Majalla" w:hint="cs"/>
          <w:sz w:val="32"/>
          <w:rtl/>
        </w:rPr>
        <w:t xml:space="preserve"> أخرجه ابو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داوود والترمذي</w:t>
      </w:r>
      <w:r w:rsidR="003C5512">
        <w:rPr>
          <w:rFonts w:ascii="Sakkal Majalla" w:eastAsiaTheme="minorEastAsia" w:hAnsi="Sakkal Majalla" w:cs="Sakkal Majalla" w:hint="cs"/>
          <w:sz w:val="32"/>
          <w:rtl/>
        </w:rPr>
        <w:t>.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</w:p>
    <w:p w:rsidR="0000106D" w:rsidRDefault="003C5512" w:rsidP="003C5512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الثامنة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جاء 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وصف الربوبية </w:t>
      </w:r>
      <w:r>
        <w:rPr>
          <w:rFonts w:ascii="Sakkal Majalla" w:eastAsiaTheme="minorEastAsia" w:hAnsi="Sakkal Majalla" w:cs="Sakkal Majalla" w:hint="cs"/>
          <w:sz w:val="32"/>
          <w:rtl/>
        </w:rPr>
        <w:t>في قوله "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>رب العالمين</w:t>
      </w:r>
      <w:r>
        <w:rPr>
          <w:rFonts w:ascii="Sakkal Majalla" w:eastAsiaTheme="minorEastAsia" w:hAnsi="Sakkal Majalla" w:cs="Sakkal Majalla" w:hint="cs"/>
          <w:sz w:val="32"/>
          <w:rtl/>
        </w:rPr>
        <w:t>"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 المفيد للقدرة والقهر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>فناسب أن يورد وصف الرحمانية والرحيمية بعد ذلك</w:t>
      </w:r>
      <w:r w:rsidR="00A54C34">
        <w:rPr>
          <w:rFonts w:ascii="Sakkal Majalla" w:eastAsiaTheme="minorEastAsia" w:hAnsi="Sakkal Majalla" w:cs="Sakkal Majalla" w:hint="cs"/>
          <w:sz w:val="32"/>
          <w:rtl/>
        </w:rPr>
        <w:t>،</w:t>
      </w:r>
      <w:r w:rsidR="0000106D">
        <w:rPr>
          <w:rFonts w:ascii="Sakkal Majalla" w:eastAsiaTheme="minorEastAsia" w:hAnsi="Sakkal Majalla" w:cs="Sakkal Majalla" w:hint="cs"/>
          <w:sz w:val="32"/>
          <w:rtl/>
        </w:rPr>
        <w:t xml:space="preserve"> لينبسط أمل العبد في العفو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إن زل</w:t>
      </w:r>
      <w:r w:rsidR="00A54C34">
        <w:rPr>
          <w:rFonts w:ascii="Sakkal Majalla" w:eastAsiaTheme="minorEastAsia" w:hAnsi="Sakkal Majalla" w:cs="Sakkal Majalla" w:hint="cs"/>
          <w:sz w:val="32"/>
          <w:rtl/>
        </w:rPr>
        <w:t>،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ويقوى رجاؤه إن هفا أو ضل.</w:t>
      </w:r>
    </w:p>
    <w:p w:rsidR="00767AFA" w:rsidRDefault="00A54C34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التاسعة :</w:t>
      </w:r>
      <w:proofErr w:type="gramEnd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 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>قال عز وجل</w:t>
      </w:r>
      <w:r>
        <w:rPr>
          <w:rFonts w:ascii="Sakkal Majalla" w:eastAsiaTheme="minorEastAsia" w:hAnsi="Sakkal Majalla" w:cs="Sakkal Majalla" w:hint="cs"/>
          <w:sz w:val="32"/>
          <w:rtl/>
        </w:rPr>
        <w:t>" ربّ العالمين"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، ومن المعلوم أن المربوب مخلوقٌ ضعيفٌ وعاجزٌ محتاجٌ إلى الرحمة؛ </w:t>
      </w:r>
      <w:r>
        <w:rPr>
          <w:rFonts w:ascii="Sakkal Majalla" w:eastAsiaTheme="minorEastAsia" w:hAnsi="Sakkal Majalla" w:cs="Sakkal Majalla" w:hint="cs"/>
          <w:sz w:val="32"/>
          <w:rtl/>
        </w:rPr>
        <w:t>فناسب أن يقول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بعد ذلك</w:t>
      </w:r>
      <w:r>
        <w:rPr>
          <w:rFonts w:ascii="Sakkal Majalla" w:eastAsiaTheme="minorEastAsia" w:hAnsi="Sakkal Majalla" w:cs="Sakkal Majalla" w:hint="cs"/>
          <w:sz w:val="32"/>
          <w:rtl/>
        </w:rPr>
        <w:t>:" الرحمن الرحيم"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مذكرًا للعباد برحمانيته ورحيميته .</w:t>
      </w:r>
    </w:p>
    <w:p w:rsidR="00767AFA" w:rsidRDefault="00A54C34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lastRenderedPageBreak/>
        <w:t xml:space="preserve">اللطيفة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العاشرة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>لما ذكر سبحانه ربوبيته</w:t>
      </w:r>
      <w:r>
        <w:rPr>
          <w:rFonts w:ascii="Sakkal Majalla" w:eastAsiaTheme="minorEastAsia" w:hAnsi="Sakkal Majalla" w:cs="Sakkal Majalla" w:hint="cs"/>
          <w:sz w:val="32"/>
          <w:rtl/>
        </w:rPr>
        <w:t>" رب العالمين" ،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936479">
        <w:rPr>
          <w:rFonts w:ascii="Sakkal Majalla" w:eastAsiaTheme="minorEastAsia" w:hAnsi="Sakkal Majalla" w:cs="Sakkal Majalla" w:hint="cs"/>
          <w:sz w:val="32"/>
          <w:rtl/>
        </w:rPr>
        <w:t>والربوبية كما مر معنا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هي التربية شيئًا فشيئًا حتى بلوغ التمام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>بين سبحانه أن ربوبيته لعباده قائمة على الرحمانية والرحيمية .</w:t>
      </w:r>
    </w:p>
    <w:p w:rsidR="00A54C34" w:rsidRDefault="00A54C34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الحادية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عشر</w:t>
      </w:r>
      <w:r w:rsidR="00AA4772"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>الرحمة منها ظاهر ومنها باطن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ومنها جليٌّ وخفي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ومنها دقيقٌ وجليلٌ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فما قد يراه العبد منافٍ للرحمة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هو الرحمة بعينها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A54C34" w:rsidRDefault="00767AFA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ولهذا فالمرض والفقر وأنواع البلاء إنما هي رحمةٌ من الله تعالى للعبد</w:t>
      </w:r>
      <w:r w:rsidR="00A54C34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لأن الرب جل جلاله يمنع شيئًا و</w:t>
      </w:r>
      <w:r w:rsidR="007B14B4">
        <w:rPr>
          <w:rFonts w:ascii="Sakkal Majalla" w:eastAsiaTheme="minorEastAsia" w:hAnsi="Sakkal Majalla" w:cs="Sakkal Majalla" w:hint="cs"/>
          <w:sz w:val="32"/>
          <w:rtl/>
        </w:rPr>
        <w:t>ي</w:t>
      </w:r>
      <w:r>
        <w:rPr>
          <w:rFonts w:ascii="Sakkal Majalla" w:eastAsiaTheme="minorEastAsia" w:hAnsi="Sakkal Majalla" w:cs="Sakkal Majalla" w:hint="cs"/>
          <w:sz w:val="32"/>
          <w:rtl/>
        </w:rPr>
        <w:t>عطي أشياء</w:t>
      </w:r>
      <w:r w:rsidR="00A54C34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ويحجب بابًا ويفتح أبوابًا</w:t>
      </w:r>
      <w:r w:rsidR="00A54C34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ويوصد طريقًا ليشرع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طرقًا</w:t>
      </w:r>
      <w:r w:rsidR="00A54C34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  <w:proofErr w:type="gramEnd"/>
    </w:p>
    <w:p w:rsidR="00A54C34" w:rsidRDefault="00767AFA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وإذا أراد العبد أن يفهم هذا فعليه أن يتأمل</w:t>
      </w:r>
      <w:r w:rsidR="006A24C8">
        <w:rPr>
          <w:rFonts w:ascii="Sakkal Majalla" w:eastAsiaTheme="minorEastAsia" w:hAnsi="Sakkal Majalla" w:cs="Sakkal Majalla" w:hint="cs"/>
          <w:sz w:val="32"/>
          <w:rtl/>
        </w:rPr>
        <w:t xml:space="preserve"> الآيات التي جمع الله فيها بين رحمته </w:t>
      </w:r>
      <w:proofErr w:type="gramStart"/>
      <w:r w:rsidR="006A24C8">
        <w:rPr>
          <w:rFonts w:ascii="Sakkal Majalla" w:eastAsiaTheme="minorEastAsia" w:hAnsi="Sakkal Majalla" w:cs="Sakkal Majalla" w:hint="cs"/>
          <w:sz w:val="32"/>
          <w:rtl/>
        </w:rPr>
        <w:t>وحكمته ،</w:t>
      </w:r>
      <w:proofErr w:type="gramEnd"/>
      <w:r w:rsidR="006A24C8">
        <w:rPr>
          <w:rFonts w:ascii="Sakkal Majalla" w:eastAsiaTheme="minorEastAsia" w:hAnsi="Sakkal Majalla" w:cs="Sakkal Majalla" w:hint="cs"/>
          <w:sz w:val="32"/>
          <w:rtl/>
        </w:rPr>
        <w:t xml:space="preserve"> كما في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6A24C8">
        <w:rPr>
          <w:rFonts w:ascii="Sakkal Majalla" w:eastAsiaTheme="minorEastAsia" w:hAnsi="Sakkal Majalla" w:cs="Sakkal Majalla" w:hint="cs"/>
          <w:sz w:val="32"/>
          <w:rtl/>
        </w:rPr>
        <w:t xml:space="preserve">قوله تعالى:" ما يفتح الله للناس من رحمة فلا ممسك لها وما يمسك فلا مرسل له من بعده وهو العزيز الحكيم" </w:t>
      </w:r>
    </w:p>
    <w:p w:rsidR="006A24C8" w:rsidRDefault="006A24C8" w:rsidP="006A24C8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وكما في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قوله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>"ولولا فضل الله عليكم ورحمته وأن الله تواب حكيم".</w:t>
      </w:r>
    </w:p>
    <w:p w:rsidR="006A24C8" w:rsidRDefault="006A24C8" w:rsidP="005153BD">
      <w:pPr>
        <w:spacing w:after="200" w:line="276" w:lineRule="auto"/>
        <w:jc w:val="both"/>
        <w:rPr>
          <w:rFonts w:ascii="Sakkal Majalla" w:hAnsi="Sakkal Majalla" w:cs="Sakkal Majalla"/>
          <w:b/>
          <w:color w:val="000000"/>
          <w:sz w:val="22"/>
          <w:szCs w:val="2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الثانية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عشر</w:t>
      </w:r>
      <w:r w:rsidR="00AA4772"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>قرن الله عز وجل بين استوائه على عرشه وبين اسمه الرحمن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قال سبحانه</w:t>
      </w:r>
      <w:r w:rsidR="00936479">
        <w:rPr>
          <w:rFonts w:ascii="Sakkal Majalla" w:eastAsiaTheme="minorEastAsia" w:hAnsi="Sakkal Majalla" w:cs="Sakkal Majalla" w:hint="cs"/>
          <w:sz w:val="32"/>
          <w:rtl/>
        </w:rPr>
        <w:t>:</w:t>
      </w:r>
      <w:r w:rsidR="00767AFA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936479" w:rsidRPr="00924A2A">
        <w:rPr>
          <w:rFonts w:ascii="Sakkal Majalla" w:eastAsia="Calibri" w:hAnsi="Sakkal Majalla" w:cs="Sakkal Majalla"/>
          <w:rtl/>
        </w:rPr>
        <w:t>﴿</w:t>
      </w:r>
      <w:r w:rsidR="00936479" w:rsidRPr="00924A2A">
        <w:rPr>
          <w:rFonts w:ascii="Sakkal Majalla" w:eastAsia="Calibri" w:hAnsi="Sakkal Majalla" w:cs="Sakkal Majalla"/>
          <w:color w:val="0000FF"/>
          <w:rtl/>
        </w:rPr>
        <w:t>الرَّحْمَنُ عَلَى الْعَرْشِ اسْتَوَى</w:t>
      </w:r>
      <w:r w:rsidR="00936479" w:rsidRPr="00924A2A">
        <w:rPr>
          <w:rFonts w:ascii="Sakkal Majalla" w:eastAsia="Calibri" w:hAnsi="Sakkal Majalla" w:cs="Sakkal Majalla"/>
          <w:rtl/>
        </w:rPr>
        <w:t>﴾</w:t>
      </w:r>
      <w:r w:rsidR="00936479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[طه:5]</w:t>
      </w:r>
      <w:r w:rsidR="00936479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>.</w:t>
      </w:r>
    </w:p>
    <w:p w:rsidR="00124406" w:rsidRDefault="00767AFA" w:rsidP="005153BD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وقال عز وجل</w:t>
      </w:r>
      <w:r w:rsidR="00B67BB3">
        <w:rPr>
          <w:rFonts w:ascii="Sakkal Majalla" w:eastAsiaTheme="minorEastAsia" w:hAnsi="Sakkal Majalla" w:cs="Sakkal Majalla" w:hint="cs"/>
          <w:sz w:val="32"/>
          <w:rtl/>
        </w:rPr>
        <w:t>: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B67BB3" w:rsidRPr="00924A2A">
        <w:rPr>
          <w:rFonts w:ascii="Sakkal Majalla" w:eastAsia="Calibri" w:hAnsi="Sakkal Majalla" w:cs="Sakkal Majalla"/>
          <w:rtl/>
        </w:rPr>
        <w:t>﴿</w:t>
      </w:r>
      <w:r w:rsidR="00B67BB3" w:rsidRPr="00924A2A">
        <w:rPr>
          <w:rFonts w:ascii="Sakkal Majalla" w:eastAsia="Calibri" w:hAnsi="Sakkal Majalla" w:cs="Sakkal Majalla"/>
          <w:color w:val="0000FF"/>
          <w:rtl/>
        </w:rPr>
        <w:t xml:space="preserve">الَّذِي خَلَقَ السَّمَوَاتِ وَالأَرْضَ وَمَا بَيْنَهُمَا فِي سِتَّةِ أَيَّامٍ ثُمَّ اسْتَوَى عَلَى الْعَرْشِ الرَّحْمَنُ فَاسْأَلْ بِهِ </w:t>
      </w:r>
      <w:proofErr w:type="gramStart"/>
      <w:r w:rsidR="00B67BB3" w:rsidRPr="00924A2A">
        <w:rPr>
          <w:rFonts w:ascii="Sakkal Majalla" w:eastAsia="Calibri" w:hAnsi="Sakkal Majalla" w:cs="Sakkal Majalla"/>
          <w:color w:val="0000FF"/>
          <w:rtl/>
        </w:rPr>
        <w:t>خَبِيرًا</w:t>
      </w:r>
      <w:r w:rsidR="00B67BB3" w:rsidRPr="00924A2A">
        <w:rPr>
          <w:rFonts w:ascii="Sakkal Majalla" w:eastAsia="Calibri" w:hAnsi="Sakkal Majalla" w:cs="Sakkal Majalla"/>
          <w:rtl/>
        </w:rPr>
        <w:t>﴾</w:t>
      </w:r>
      <w:r w:rsidR="00B67BB3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</w:t>
      </w:r>
      <w:proofErr w:type="gramEnd"/>
      <w:r w:rsidR="00B67BB3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الفرقان:59]</w:t>
      </w:r>
      <w:r w:rsidR="00B67BB3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 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>، فكما أن العرش محيطٌ بالمخلوقات</w:t>
      </w:r>
      <w:r w:rsidR="003824E1">
        <w:rPr>
          <w:rFonts w:ascii="Sakkal Majalla" w:eastAsiaTheme="minorEastAsia" w:hAnsi="Sakkal Majalla" w:cs="Sakkal Majalla" w:hint="cs"/>
          <w:sz w:val="32"/>
          <w:rtl/>
        </w:rPr>
        <w:t>،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 xml:space="preserve"> فالرحم</w:t>
      </w:r>
      <w:r w:rsidR="006A24C8">
        <w:rPr>
          <w:rFonts w:ascii="Sakkal Majalla" w:eastAsiaTheme="minorEastAsia" w:hAnsi="Sakkal Majalla" w:cs="Sakkal Majalla" w:hint="cs"/>
          <w:sz w:val="32"/>
          <w:rtl/>
        </w:rPr>
        <w:t>ة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6A24C8">
        <w:rPr>
          <w:rFonts w:ascii="Sakkal Majalla" w:eastAsiaTheme="minorEastAsia" w:hAnsi="Sakkal Majalla" w:cs="Sakkal Majalla" w:hint="cs"/>
          <w:sz w:val="32"/>
          <w:rtl/>
        </w:rPr>
        <w:t>ت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>شمل جميع الكائنات.</w:t>
      </w:r>
    </w:p>
    <w:p w:rsidR="006A24C8" w:rsidRDefault="006A24C8" w:rsidP="007B14B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 xml:space="preserve">اللطيفة الثالثة </w:t>
      </w:r>
      <w:proofErr w:type="gramStart"/>
      <w:r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عشر</w:t>
      </w:r>
      <w:r w:rsidR="00AA4772" w:rsidRPr="00AA4772">
        <w:rPr>
          <w:rFonts w:ascii="Sakkal Majalla" w:eastAsiaTheme="minorEastAsia" w:hAnsi="Sakkal Majalla" w:cs="Sakkal Majalla" w:hint="cs"/>
          <w:b/>
          <w:bCs/>
          <w:sz w:val="32"/>
          <w:rtl/>
        </w:rPr>
        <w:t>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>إذا كان الخلق لا يستغنون عن رحمة الله تعالى طرفة عين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 xml:space="preserve"> ولو رفع الله تعالى رحمته عن الخلق لهلكوا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 xml:space="preserve"> فكذلك الخلق لا </w:t>
      </w:r>
      <w:r w:rsidR="003824E1">
        <w:rPr>
          <w:rFonts w:ascii="Sakkal Majalla" w:eastAsiaTheme="minorEastAsia" w:hAnsi="Sakkal Majalla" w:cs="Sakkal Majalla" w:hint="cs"/>
          <w:sz w:val="32"/>
          <w:rtl/>
        </w:rPr>
        <w:t>تنتظم علائقهم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3824E1">
        <w:rPr>
          <w:rFonts w:ascii="Sakkal Majalla" w:eastAsiaTheme="minorEastAsia" w:hAnsi="Sakkal Majalla" w:cs="Sakkal Majalla" w:hint="cs"/>
          <w:sz w:val="32"/>
          <w:rtl/>
        </w:rPr>
        <w:t>إلا ب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 xml:space="preserve">الرحمة فيما بينهم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. </w:t>
      </w:r>
    </w:p>
    <w:p w:rsidR="006A24C8" w:rsidRDefault="00124406" w:rsidP="007B14B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وتأمل أن الله عز وجل جعل العلاقة بين الوالد والولد قائمة على الرحمة كما جاء عن النبي </w:t>
      </w:r>
      <w:r w:rsidR="007B14B4">
        <w:rPr>
          <w:rFonts w:ascii="Traditional Arabic" w:eastAsiaTheme="minorEastAsia" w:hAnsi="Traditional Arabic"/>
          <w:sz w:val="32"/>
          <w:rtl/>
        </w:rPr>
        <w:t>ﷺ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في البخاري وغيره لما رآه الأقرع بن حابس يقبل الحسن والحسين فقال إن لي عشرةً من الولد ما قبلت واحدًا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منهم ،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فقال عليه الصلاة والسلام</w:t>
      </w:r>
      <w:r w:rsidR="00B67BB3">
        <w:rPr>
          <w:rFonts w:ascii="Sakkal Majalla" w:eastAsiaTheme="minorEastAsia" w:hAnsi="Sakkal Majalla" w:cs="Sakkal Majalla" w:hint="cs"/>
          <w:sz w:val="32"/>
          <w:rtl/>
        </w:rPr>
        <w:t>: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B67BB3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((</w:t>
      </w:r>
      <w:r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من لا يرحم لا يُرحم</w:t>
      </w:r>
      <w:r w:rsidR="00B67BB3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))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، </w:t>
      </w:r>
    </w:p>
    <w:p w:rsidR="006A24C8" w:rsidRDefault="00124406" w:rsidP="007B14B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وكذا أيضًا علاقة الولد بوالده قائمةٌ على الرحمة</w:t>
      </w:r>
      <w:r w:rsidR="006A24C8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كما قال عز وجل</w:t>
      </w:r>
      <w:r w:rsidR="00B67BB3">
        <w:rPr>
          <w:rFonts w:ascii="Sakkal Majalla" w:eastAsiaTheme="minorEastAsia" w:hAnsi="Sakkal Majalla" w:cs="Sakkal Majalla" w:hint="cs"/>
          <w:sz w:val="32"/>
          <w:rtl/>
        </w:rPr>
        <w:t>: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B67BB3" w:rsidRPr="00924A2A">
        <w:rPr>
          <w:rFonts w:ascii="Sakkal Majalla" w:eastAsia="Calibri" w:hAnsi="Sakkal Majalla" w:cs="Sakkal Majalla"/>
          <w:rtl/>
        </w:rPr>
        <w:t>﴿</w:t>
      </w:r>
      <w:r w:rsidR="00B67BB3" w:rsidRPr="00924A2A">
        <w:rPr>
          <w:rFonts w:ascii="Sakkal Majalla" w:eastAsia="Calibri" w:hAnsi="Sakkal Majalla" w:cs="Sakkal Majalla"/>
          <w:color w:val="0000FF"/>
          <w:rtl/>
        </w:rPr>
        <w:t xml:space="preserve">وَاخْفِضْ لَهُمَا جَنَاحَ الذُّلِّ مِنَ الرَّحْمَةِ وَقُلْ رَّبِّ ارْحَمْهُمَا كَمَا رَبَّيَانِي </w:t>
      </w:r>
      <w:proofErr w:type="gramStart"/>
      <w:r w:rsidR="00B67BB3" w:rsidRPr="00924A2A">
        <w:rPr>
          <w:rFonts w:ascii="Sakkal Majalla" w:eastAsia="Calibri" w:hAnsi="Sakkal Majalla" w:cs="Sakkal Majalla"/>
          <w:color w:val="0000FF"/>
          <w:rtl/>
        </w:rPr>
        <w:t>صَغِيرًا</w:t>
      </w:r>
      <w:r w:rsidR="00B67BB3" w:rsidRPr="00924A2A">
        <w:rPr>
          <w:rFonts w:ascii="Sakkal Majalla" w:eastAsia="Calibri" w:hAnsi="Sakkal Majalla" w:cs="Sakkal Majalla"/>
          <w:rtl/>
        </w:rPr>
        <w:t>﴾</w:t>
      </w:r>
      <w:r w:rsidR="00B67BB3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</w:t>
      </w:r>
      <w:proofErr w:type="gramEnd"/>
      <w:r w:rsidR="00B67BB3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الإسراء:24]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AA4772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124406" w:rsidRPr="00B67BB3" w:rsidRDefault="00AA4772" w:rsidP="007B14B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lastRenderedPageBreak/>
        <w:t>و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 xml:space="preserve">علاقة الزوجين قائمةٌ على </w:t>
      </w:r>
      <w:proofErr w:type="gramStart"/>
      <w:r w:rsidR="00124406">
        <w:rPr>
          <w:rFonts w:ascii="Sakkal Majalla" w:eastAsiaTheme="minorEastAsia" w:hAnsi="Sakkal Majalla" w:cs="Sakkal Majalla" w:hint="cs"/>
          <w:sz w:val="32"/>
          <w:rtl/>
        </w:rPr>
        <w:t xml:space="preserve">الرحمة </w:t>
      </w:r>
      <w:r w:rsidR="006A24C8">
        <w:rPr>
          <w:rFonts w:ascii="Sakkal Majalla" w:eastAsiaTheme="minorEastAsia" w:hAnsi="Sakkal Majalla" w:cs="Sakkal Majalla" w:hint="cs"/>
          <w:sz w:val="32"/>
          <w:rtl/>
        </w:rPr>
        <w:t>،</w:t>
      </w:r>
      <w:proofErr w:type="gramEnd"/>
      <w:r w:rsidR="006A24C8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>كما قال عز وجل</w:t>
      </w:r>
      <w:r w:rsidR="00B67BB3">
        <w:rPr>
          <w:rFonts w:ascii="Sakkal Majalla" w:eastAsiaTheme="minorEastAsia" w:hAnsi="Sakkal Majalla" w:cs="Sakkal Majalla" w:hint="cs"/>
          <w:sz w:val="32"/>
          <w:rtl/>
        </w:rPr>
        <w:t>: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B67BB3" w:rsidRPr="00924A2A">
        <w:rPr>
          <w:rFonts w:ascii="Sakkal Majalla" w:eastAsia="Calibri" w:hAnsi="Sakkal Majalla" w:cs="Sakkal Majalla"/>
          <w:rtl/>
        </w:rPr>
        <w:t>﴿</w:t>
      </w:r>
      <w:r w:rsidR="00B67BB3" w:rsidRPr="00924A2A">
        <w:rPr>
          <w:rFonts w:ascii="Sakkal Majalla" w:eastAsia="Calibri" w:hAnsi="Sakkal Majalla" w:cs="Sakkal Majalla"/>
          <w:color w:val="0000FF"/>
          <w:rtl/>
        </w:rPr>
        <w:t>وَمِنْ آيَاتِهِ أَنْ خَلَقَ لَكُمْ مِنْ أَنفُسِكُمْ أَزْوَاجًا لِتَسْكُنُوا إِلَيْهَا وَجَعَلَ بَيْنَكُمْ مَوَدَّةً وَرَحْمَةً إِنَّ فِي ذَلِكَ لَآيَاتٍ لِقَوْمٍ يَتَفَكَّرُونَ</w:t>
      </w:r>
      <w:r w:rsidR="00B67BB3" w:rsidRPr="00924A2A">
        <w:rPr>
          <w:rFonts w:ascii="Sakkal Majalla" w:eastAsia="Calibri" w:hAnsi="Sakkal Majalla" w:cs="Sakkal Majalla"/>
          <w:rtl/>
        </w:rPr>
        <w:t>﴾</w:t>
      </w:r>
      <w:r w:rsidR="00B67BB3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[الروم:21]</w:t>
      </w:r>
      <w:r w:rsidR="00124406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6A24C8" w:rsidRDefault="00124406" w:rsidP="007B14B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والناس جميعًا علاقتهم قائمة على الرحمة</w:t>
      </w:r>
      <w:r w:rsidR="006A24C8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وكما </w:t>
      </w:r>
      <w:r w:rsidR="007B14B4">
        <w:rPr>
          <w:rFonts w:ascii="Sakkal Majalla" w:eastAsiaTheme="minorEastAsia" w:hAnsi="Sakkal Majalla" w:cs="Sakkal Majalla" w:hint="cs"/>
          <w:sz w:val="32"/>
          <w:rtl/>
        </w:rPr>
        <w:t>جاء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في الصحيح</w:t>
      </w:r>
      <w:r w:rsidR="006A24C8">
        <w:rPr>
          <w:rFonts w:ascii="Sakkal Majalla" w:eastAsiaTheme="minorEastAsia" w:hAnsi="Sakkal Majalla" w:cs="Sakkal Majalla" w:hint="cs"/>
          <w:sz w:val="32"/>
          <w:rtl/>
        </w:rPr>
        <w:t>: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B67BB3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((</w:t>
      </w:r>
      <w:r w:rsidR="006A24C8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 xml:space="preserve">مثل </w:t>
      </w:r>
      <w:r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المؤمنين في توادهم وتراحمهم وتعاطفهم كمثل الجسد الواحد إذا اشتكى منه عضوٌ تداعى له سائر الجسد بالسهر والحمى</w:t>
      </w:r>
      <w:r w:rsidR="00B67BB3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</w:t>
      </w:r>
      <w:proofErr w:type="gramStart"/>
      <w:r w:rsidR="00B67BB3" w:rsidRPr="00B67BB3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</w:p>
    <w:p w:rsidR="00124406" w:rsidRPr="00B67BB3" w:rsidRDefault="00124406" w:rsidP="007B14B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وعلاقة المعلم بطالبه أو تلم</w:t>
      </w:r>
      <w:r w:rsidR="007B14B4">
        <w:rPr>
          <w:rFonts w:ascii="Sakkal Majalla" w:eastAsiaTheme="minorEastAsia" w:hAnsi="Sakkal Majalla" w:cs="Sakkal Majalla" w:hint="cs"/>
          <w:sz w:val="32"/>
          <w:rtl/>
        </w:rPr>
        <w:t>ي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ذه قائمةٌ على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 xml:space="preserve">الرحمة </w:t>
      </w:r>
      <w:r w:rsidR="006A24C8">
        <w:rPr>
          <w:rFonts w:ascii="Sakkal Majalla" w:eastAsiaTheme="minorEastAsia" w:hAnsi="Sakkal Majalla" w:cs="Sakkal Majalla" w:hint="cs"/>
          <w:sz w:val="32"/>
          <w:rtl/>
        </w:rPr>
        <w:t>،</w:t>
      </w:r>
      <w:r>
        <w:rPr>
          <w:rFonts w:ascii="Sakkal Majalla" w:eastAsiaTheme="minorEastAsia" w:hAnsi="Sakkal Majalla" w:cs="Sakkal Majalla" w:hint="cs"/>
          <w:sz w:val="32"/>
          <w:rtl/>
        </w:rPr>
        <w:t>كما</w:t>
      </w:r>
      <w:proofErr w:type="gramEnd"/>
      <w:r>
        <w:rPr>
          <w:rFonts w:ascii="Sakkal Majalla" w:eastAsiaTheme="minorEastAsia" w:hAnsi="Sakkal Majalla" w:cs="Sakkal Majalla" w:hint="cs"/>
          <w:sz w:val="32"/>
          <w:rtl/>
        </w:rPr>
        <w:t xml:space="preserve"> قال عز وجل</w:t>
      </w:r>
      <w:r w:rsidR="00B67BB3">
        <w:rPr>
          <w:rFonts w:ascii="Sakkal Majalla" w:eastAsiaTheme="minorEastAsia" w:hAnsi="Sakkal Majalla" w:cs="Sakkal Majalla" w:hint="cs"/>
          <w:sz w:val="32"/>
          <w:rtl/>
        </w:rPr>
        <w:t>: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B67BB3" w:rsidRPr="00924A2A">
        <w:rPr>
          <w:rFonts w:ascii="Sakkal Majalla" w:eastAsia="Calibri" w:hAnsi="Sakkal Majalla" w:cs="Sakkal Majalla"/>
          <w:rtl/>
        </w:rPr>
        <w:t>﴿</w:t>
      </w:r>
      <w:r w:rsidR="00B67BB3" w:rsidRPr="00924A2A">
        <w:rPr>
          <w:rFonts w:ascii="Sakkal Majalla" w:eastAsia="Calibri" w:hAnsi="Sakkal Majalla" w:cs="Sakkal Majalla"/>
          <w:color w:val="0000FF"/>
          <w:rtl/>
        </w:rPr>
        <w:t>فَوَجَدَا عَبْدًا مِنْ عِبَادِنَا آتَيْنَاهُ رَحْمَةً مِنْ عِنْدِنَا وَعَلَّمْنَاهُ مِنْ لَدُنَّا عِلْمًا</w:t>
      </w:r>
      <w:r w:rsidR="00B67BB3" w:rsidRPr="00924A2A">
        <w:rPr>
          <w:rFonts w:ascii="Sakkal Majalla" w:eastAsia="Calibri" w:hAnsi="Sakkal Majalla" w:cs="Sakkal Majalla"/>
          <w:rtl/>
        </w:rPr>
        <w:t>﴾</w:t>
      </w:r>
      <w:r w:rsidR="00B67BB3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[الكهف:65]</w:t>
      </w:r>
    </w:p>
    <w:p w:rsidR="00124406" w:rsidRPr="00022DD6" w:rsidRDefault="00124406" w:rsidP="006A24C8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وصلى الله وسلم وبارك على نبينا </w:t>
      </w:r>
      <w:proofErr w:type="gramStart"/>
      <w:r>
        <w:rPr>
          <w:rFonts w:ascii="Sakkal Majalla" w:eastAsiaTheme="minorEastAsia" w:hAnsi="Sakkal Majalla" w:cs="Sakkal Majalla" w:hint="cs"/>
          <w:sz w:val="32"/>
          <w:rtl/>
        </w:rPr>
        <w:t>محمد .</w:t>
      </w:r>
      <w:proofErr w:type="gramEnd"/>
    </w:p>
    <w:p w:rsidR="000E4ED3" w:rsidRPr="00022DD6" w:rsidRDefault="000E4ED3" w:rsidP="00AB3AAE">
      <w:pPr>
        <w:jc w:val="both"/>
        <w:rPr>
          <w:rFonts w:ascii="Sakkal Majalla" w:eastAsiaTheme="minorEastAsia" w:hAnsi="Sakkal Majalla" w:cs="Sakkal Majalla"/>
          <w:sz w:val="32"/>
          <w:rtl/>
        </w:rPr>
      </w:pPr>
    </w:p>
    <w:sectPr w:rsidR="000E4ED3" w:rsidRPr="00022DD6" w:rsidSect="009F5AE3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71" w:rsidRDefault="008D0571" w:rsidP="000E2C44">
      <w:pPr>
        <w:spacing w:after="0"/>
      </w:pPr>
      <w:r>
        <w:separator/>
      </w:r>
    </w:p>
  </w:endnote>
  <w:endnote w:type="continuationSeparator" w:id="0">
    <w:p w:rsidR="008D0571" w:rsidRDefault="008D0571" w:rsidP="000E2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459091947"/>
      <w:docPartObj>
        <w:docPartGallery w:val="Page Numbers (Bottom of Page)"/>
        <w:docPartUnique/>
      </w:docPartObj>
    </w:sdtPr>
    <w:sdtEndPr/>
    <w:sdtContent>
      <w:p w:rsidR="00AB3AAE" w:rsidRDefault="00AB3A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2B" w:rsidRPr="0074642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B3AAE" w:rsidRDefault="00AB3A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71" w:rsidRDefault="008D0571" w:rsidP="000E2C44">
      <w:pPr>
        <w:spacing w:after="0"/>
      </w:pPr>
      <w:r>
        <w:separator/>
      </w:r>
    </w:p>
  </w:footnote>
  <w:footnote w:type="continuationSeparator" w:id="0">
    <w:p w:rsidR="008D0571" w:rsidRDefault="008D0571" w:rsidP="000E2C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95" w:rsidRDefault="008A1C95" w:rsidP="00F97381">
    <w:pPr>
      <w:pStyle w:val="a6"/>
    </w:pP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[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درس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 xml:space="preserve"> بعنوان: 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تفسير </w:t>
    </w:r>
    <w:r w:rsidR="00F97381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الرحمن </w:t>
    </w:r>
    <w:proofErr w:type="gramStart"/>
    <w:r w:rsidR="00F97381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الرحيم</w:t>
    </w: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] 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  </w:t>
    </w:r>
    <w:proofErr w:type="gramEnd"/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       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>لفضيلة الشيخ الدكتور/ عبد العزيز بن أحمد البداح</w:t>
    </w:r>
  </w:p>
  <w:p w:rsidR="008A1C95" w:rsidRPr="008A1C95" w:rsidRDefault="008A1C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C44"/>
    <w:rsid w:val="0000106D"/>
    <w:rsid w:val="00002E0C"/>
    <w:rsid w:val="00013AA7"/>
    <w:rsid w:val="00022DD6"/>
    <w:rsid w:val="00036550"/>
    <w:rsid w:val="00093F9D"/>
    <w:rsid w:val="000A38E0"/>
    <w:rsid w:val="000C0D30"/>
    <w:rsid w:val="000D2907"/>
    <w:rsid w:val="000E003F"/>
    <w:rsid w:val="000E2C44"/>
    <w:rsid w:val="000E4ED3"/>
    <w:rsid w:val="00124406"/>
    <w:rsid w:val="00131BDB"/>
    <w:rsid w:val="00147879"/>
    <w:rsid w:val="00151A3C"/>
    <w:rsid w:val="00173A32"/>
    <w:rsid w:val="00176825"/>
    <w:rsid w:val="00181178"/>
    <w:rsid w:val="00181C6E"/>
    <w:rsid w:val="00193BEE"/>
    <w:rsid w:val="001A5CE9"/>
    <w:rsid w:val="001B2D19"/>
    <w:rsid w:val="001E06E2"/>
    <w:rsid w:val="001E460B"/>
    <w:rsid w:val="0022218F"/>
    <w:rsid w:val="00262B4E"/>
    <w:rsid w:val="00285A26"/>
    <w:rsid w:val="002867F1"/>
    <w:rsid w:val="002944C2"/>
    <w:rsid w:val="002C0B10"/>
    <w:rsid w:val="002D3380"/>
    <w:rsid w:val="002E54BE"/>
    <w:rsid w:val="002F16DB"/>
    <w:rsid w:val="003049BD"/>
    <w:rsid w:val="00345D87"/>
    <w:rsid w:val="003824E1"/>
    <w:rsid w:val="00390343"/>
    <w:rsid w:val="003C4CDC"/>
    <w:rsid w:val="003C5512"/>
    <w:rsid w:val="004066B2"/>
    <w:rsid w:val="00413350"/>
    <w:rsid w:val="00430B22"/>
    <w:rsid w:val="0044157F"/>
    <w:rsid w:val="00442538"/>
    <w:rsid w:val="0045019C"/>
    <w:rsid w:val="004A07FD"/>
    <w:rsid w:val="004A2899"/>
    <w:rsid w:val="004F79E9"/>
    <w:rsid w:val="0050686A"/>
    <w:rsid w:val="00511A98"/>
    <w:rsid w:val="00513712"/>
    <w:rsid w:val="005153BD"/>
    <w:rsid w:val="00581770"/>
    <w:rsid w:val="005819A1"/>
    <w:rsid w:val="00583943"/>
    <w:rsid w:val="00595225"/>
    <w:rsid w:val="005B4D84"/>
    <w:rsid w:val="005C68AD"/>
    <w:rsid w:val="005C7977"/>
    <w:rsid w:val="005D4120"/>
    <w:rsid w:val="005E3301"/>
    <w:rsid w:val="00600F48"/>
    <w:rsid w:val="006051FC"/>
    <w:rsid w:val="00613CF1"/>
    <w:rsid w:val="00624805"/>
    <w:rsid w:val="006571C7"/>
    <w:rsid w:val="00674C80"/>
    <w:rsid w:val="00682A02"/>
    <w:rsid w:val="006A01DF"/>
    <w:rsid w:val="006A1B6F"/>
    <w:rsid w:val="006A24C8"/>
    <w:rsid w:val="006A3363"/>
    <w:rsid w:val="006A3E36"/>
    <w:rsid w:val="006A64D1"/>
    <w:rsid w:val="006C57EF"/>
    <w:rsid w:val="006C7516"/>
    <w:rsid w:val="00721AAD"/>
    <w:rsid w:val="00732270"/>
    <w:rsid w:val="00735EEC"/>
    <w:rsid w:val="0074642B"/>
    <w:rsid w:val="007636B1"/>
    <w:rsid w:val="00767AFA"/>
    <w:rsid w:val="00787C9F"/>
    <w:rsid w:val="007944AA"/>
    <w:rsid w:val="007968DE"/>
    <w:rsid w:val="007B0652"/>
    <w:rsid w:val="007B14B4"/>
    <w:rsid w:val="007C2640"/>
    <w:rsid w:val="007C73D3"/>
    <w:rsid w:val="007F0034"/>
    <w:rsid w:val="008065D2"/>
    <w:rsid w:val="00814934"/>
    <w:rsid w:val="008260EE"/>
    <w:rsid w:val="0084520B"/>
    <w:rsid w:val="008644DF"/>
    <w:rsid w:val="008A1C95"/>
    <w:rsid w:val="008A2B46"/>
    <w:rsid w:val="008B4C90"/>
    <w:rsid w:val="008D0571"/>
    <w:rsid w:val="008D1E4F"/>
    <w:rsid w:val="008E6C15"/>
    <w:rsid w:val="008F3698"/>
    <w:rsid w:val="00900083"/>
    <w:rsid w:val="00904194"/>
    <w:rsid w:val="00917146"/>
    <w:rsid w:val="009201C9"/>
    <w:rsid w:val="00920648"/>
    <w:rsid w:val="00936479"/>
    <w:rsid w:val="00957636"/>
    <w:rsid w:val="009C1382"/>
    <w:rsid w:val="009C2952"/>
    <w:rsid w:val="009D732B"/>
    <w:rsid w:val="009E01D0"/>
    <w:rsid w:val="009E5E29"/>
    <w:rsid w:val="009F5AE3"/>
    <w:rsid w:val="00A00357"/>
    <w:rsid w:val="00A0721A"/>
    <w:rsid w:val="00A1206B"/>
    <w:rsid w:val="00A1251C"/>
    <w:rsid w:val="00A13FFC"/>
    <w:rsid w:val="00A52FFD"/>
    <w:rsid w:val="00A54C34"/>
    <w:rsid w:val="00A720DD"/>
    <w:rsid w:val="00A72A67"/>
    <w:rsid w:val="00A80A72"/>
    <w:rsid w:val="00A9110F"/>
    <w:rsid w:val="00AA4772"/>
    <w:rsid w:val="00AA66BD"/>
    <w:rsid w:val="00AB3AAE"/>
    <w:rsid w:val="00AD2068"/>
    <w:rsid w:val="00AD464E"/>
    <w:rsid w:val="00AE2150"/>
    <w:rsid w:val="00AF34B3"/>
    <w:rsid w:val="00AF489A"/>
    <w:rsid w:val="00B17D7E"/>
    <w:rsid w:val="00B2098D"/>
    <w:rsid w:val="00B67BB3"/>
    <w:rsid w:val="00B959A9"/>
    <w:rsid w:val="00BA2EDF"/>
    <w:rsid w:val="00BB1F7F"/>
    <w:rsid w:val="00BB7D27"/>
    <w:rsid w:val="00BC3FAD"/>
    <w:rsid w:val="00BC5ECB"/>
    <w:rsid w:val="00BD4A2E"/>
    <w:rsid w:val="00BE3CEC"/>
    <w:rsid w:val="00C01273"/>
    <w:rsid w:val="00C04413"/>
    <w:rsid w:val="00C4656C"/>
    <w:rsid w:val="00C534E4"/>
    <w:rsid w:val="00C654CB"/>
    <w:rsid w:val="00C93BA4"/>
    <w:rsid w:val="00CB04BA"/>
    <w:rsid w:val="00CB55DA"/>
    <w:rsid w:val="00CF0960"/>
    <w:rsid w:val="00D0734E"/>
    <w:rsid w:val="00D1566F"/>
    <w:rsid w:val="00D57944"/>
    <w:rsid w:val="00D64E49"/>
    <w:rsid w:val="00DB37CC"/>
    <w:rsid w:val="00DD0985"/>
    <w:rsid w:val="00DD168A"/>
    <w:rsid w:val="00DE79A9"/>
    <w:rsid w:val="00DF4DB6"/>
    <w:rsid w:val="00E246AB"/>
    <w:rsid w:val="00E94229"/>
    <w:rsid w:val="00EC490E"/>
    <w:rsid w:val="00F513CB"/>
    <w:rsid w:val="00F66802"/>
    <w:rsid w:val="00F66EE9"/>
    <w:rsid w:val="00F72F99"/>
    <w:rsid w:val="00F97381"/>
    <w:rsid w:val="00FC693B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1460B"/>
  <w15:docId w15:val="{BF68D0F7-6AA8-469C-9C10-3550F94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الفقرة الأساسية"/>
    <w:qFormat/>
    <w:rsid w:val="000E2C44"/>
    <w:pPr>
      <w:bidi/>
      <w:spacing w:after="120" w:line="240" w:lineRule="auto"/>
      <w:ind w:firstLine="720"/>
      <w:jc w:val="lowKashida"/>
    </w:pPr>
    <w:rPr>
      <w:rFonts w:ascii="Times New Roman" w:hAnsi="Times New Roman" w:cs="Traditional Arabic"/>
      <w:sz w:val="28"/>
      <w:szCs w:val="32"/>
    </w:rPr>
  </w:style>
  <w:style w:type="paragraph" w:styleId="1">
    <w:name w:val="heading 1"/>
    <w:aliases w:val="رئيسي"/>
    <w:basedOn w:val="a"/>
    <w:next w:val="a"/>
    <w:link w:val="1Char"/>
    <w:uiPriority w:val="9"/>
    <w:qFormat/>
    <w:rsid w:val="002E54BE"/>
    <w:pPr>
      <w:keepNext/>
      <w:keepLines/>
      <w:spacing w:before="240" w:after="0"/>
      <w:outlineLvl w:val="0"/>
    </w:pPr>
    <w:rPr>
      <w:rFonts w:eastAsiaTheme="majorEastAsia"/>
      <w:b/>
      <w:bCs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1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4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aliases w:val="رئيسي Char"/>
    <w:basedOn w:val="a0"/>
    <w:link w:val="1"/>
    <w:uiPriority w:val="9"/>
    <w:rsid w:val="002E54BE"/>
    <w:rPr>
      <w:rFonts w:ascii="Times New Roman" w:eastAsiaTheme="majorEastAsia" w:hAnsi="Times New Roman" w:cs="Traditional Arabic"/>
      <w:b/>
      <w:bCs/>
      <w:sz w:val="28"/>
      <w:szCs w:val="36"/>
    </w:rPr>
  </w:style>
  <w:style w:type="paragraph" w:styleId="a3">
    <w:name w:val="footnote text"/>
    <w:basedOn w:val="a"/>
    <w:link w:val="Char"/>
    <w:uiPriority w:val="99"/>
    <w:semiHidden/>
    <w:unhideWhenUsed/>
    <w:rsid w:val="000E2C44"/>
    <w:pPr>
      <w:spacing w:after="0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E2C44"/>
    <w:rPr>
      <w:rFonts w:ascii="Times New Roman" w:hAnsi="Times New Roman" w:cs="Traditional Arabic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E2C44"/>
    <w:rPr>
      <w:vertAlign w:val="superscript"/>
    </w:rPr>
  </w:style>
  <w:style w:type="character" w:styleId="a5">
    <w:name w:val="Strong"/>
    <w:basedOn w:val="a0"/>
    <w:uiPriority w:val="22"/>
    <w:qFormat/>
    <w:rsid w:val="0045019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45019C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A1C95"/>
    <w:pPr>
      <w:tabs>
        <w:tab w:val="center" w:pos="4320"/>
        <w:tab w:val="right" w:pos="8640"/>
      </w:tabs>
      <w:spacing w:after="0"/>
    </w:pPr>
  </w:style>
  <w:style w:type="character" w:customStyle="1" w:styleId="Char0">
    <w:name w:val="رأس الصفحة Char"/>
    <w:basedOn w:val="a0"/>
    <w:link w:val="a6"/>
    <w:uiPriority w:val="99"/>
    <w:rsid w:val="008A1C95"/>
    <w:rPr>
      <w:rFonts w:ascii="Times New Roman" w:hAnsi="Times New Roman" w:cs="Traditional Arabic"/>
      <w:sz w:val="28"/>
      <w:szCs w:val="32"/>
    </w:rPr>
  </w:style>
  <w:style w:type="paragraph" w:styleId="a7">
    <w:name w:val="footer"/>
    <w:basedOn w:val="a"/>
    <w:link w:val="Char1"/>
    <w:uiPriority w:val="99"/>
    <w:unhideWhenUsed/>
    <w:rsid w:val="008A1C95"/>
    <w:pPr>
      <w:tabs>
        <w:tab w:val="center" w:pos="4320"/>
        <w:tab w:val="right" w:pos="8640"/>
      </w:tabs>
      <w:spacing w:after="0"/>
    </w:pPr>
  </w:style>
  <w:style w:type="character" w:customStyle="1" w:styleId="Char1">
    <w:name w:val="تذييل الصفحة Char"/>
    <w:basedOn w:val="a0"/>
    <w:link w:val="a7"/>
    <w:uiPriority w:val="99"/>
    <w:rsid w:val="008A1C95"/>
    <w:rPr>
      <w:rFonts w:ascii="Times New Roman" w:hAnsi="Times New Roman" w:cs="Traditional Arabic"/>
      <w:sz w:val="28"/>
      <w:szCs w:val="32"/>
    </w:rPr>
  </w:style>
  <w:style w:type="character" w:customStyle="1" w:styleId="2Char">
    <w:name w:val="عنوان 2 Char"/>
    <w:basedOn w:val="a0"/>
    <w:link w:val="2"/>
    <w:uiPriority w:val="9"/>
    <w:rsid w:val="00131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adith">
    <w:name w:val="hadith"/>
    <w:basedOn w:val="a0"/>
    <w:rsid w:val="00131BDB"/>
  </w:style>
  <w:style w:type="character" w:customStyle="1" w:styleId="st">
    <w:name w:val="st"/>
    <w:basedOn w:val="a0"/>
    <w:rsid w:val="00624805"/>
  </w:style>
  <w:style w:type="character" w:styleId="a8">
    <w:name w:val="Emphasis"/>
    <w:basedOn w:val="a0"/>
    <w:uiPriority w:val="20"/>
    <w:qFormat/>
    <w:rsid w:val="00624805"/>
    <w:rPr>
      <w:i/>
      <w:iCs/>
    </w:rPr>
  </w:style>
  <w:style w:type="character" w:customStyle="1" w:styleId="5Char">
    <w:name w:val="عنوان 5 Char"/>
    <w:basedOn w:val="a0"/>
    <w:link w:val="5"/>
    <w:uiPriority w:val="9"/>
    <w:semiHidden/>
    <w:rsid w:val="00624805"/>
    <w:rPr>
      <w:rFonts w:asciiTheme="majorHAnsi" w:eastAsiaTheme="majorEastAsia" w:hAnsiTheme="majorHAnsi" w:cstheme="majorBidi"/>
      <w:color w:val="243F60" w:themeColor="accent1" w:themeShade="7F"/>
      <w:sz w:val="28"/>
      <w:szCs w:val="32"/>
    </w:rPr>
  </w:style>
  <w:style w:type="character" w:customStyle="1" w:styleId="edit-title">
    <w:name w:val="edit-title"/>
    <w:basedOn w:val="a0"/>
    <w:rsid w:val="0062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عبدالله</cp:lastModifiedBy>
  <cp:revision>13</cp:revision>
  <cp:lastPrinted>2020-09-27T22:28:00Z</cp:lastPrinted>
  <dcterms:created xsi:type="dcterms:W3CDTF">2020-09-14T08:37:00Z</dcterms:created>
  <dcterms:modified xsi:type="dcterms:W3CDTF">2020-10-01T16:24:00Z</dcterms:modified>
</cp:coreProperties>
</file>